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BF3A1" w14:textId="77777777" w:rsidR="005549F1" w:rsidRDefault="00EB5D3C">
      <w:pPr>
        <w:spacing w:after="0"/>
        <w:ind w:left="0" w:right="1082" w:firstLine="0"/>
        <w:jc w:val="center"/>
      </w:pPr>
      <w:r>
        <w:rPr>
          <w:b/>
          <w:sz w:val="48"/>
        </w:rPr>
        <w:t>Briana Scott</w:t>
      </w:r>
      <w:r>
        <w:rPr>
          <w:sz w:val="22"/>
        </w:rPr>
        <w:t xml:space="preserve"> </w:t>
      </w:r>
    </w:p>
    <w:p w14:paraId="5D3E552F" w14:textId="77777777" w:rsidR="005549F1" w:rsidRDefault="00EB5D3C">
      <w:pPr>
        <w:tabs>
          <w:tab w:val="center" w:pos="10023"/>
        </w:tabs>
        <w:spacing w:after="25"/>
        <w:ind w:left="-15" w:firstLine="0"/>
      </w:pPr>
      <w:r>
        <w:rPr>
          <w:sz w:val="22"/>
        </w:rPr>
        <w:t>Height: 5’7”</w:t>
      </w:r>
      <w:r>
        <w:rPr>
          <w:sz w:val="22"/>
        </w:rPr>
        <w:tab/>
        <w:t xml:space="preserve">Voice: Mezzo-Soprano </w:t>
      </w:r>
    </w:p>
    <w:p w14:paraId="3B56C2EB" w14:textId="77777777" w:rsidR="005549F1" w:rsidRDefault="00EB5D3C">
      <w:pPr>
        <w:spacing w:after="0"/>
        <w:ind w:left="0" w:firstLine="0"/>
        <w:jc w:val="right"/>
      </w:pPr>
      <w:r>
        <w:rPr>
          <w:rFonts w:ascii="Calibri" w:eastAsia="Calibri" w:hAnsi="Calibri" w:cs="Calibri"/>
          <w:noProof/>
          <w:sz w:val="22"/>
        </w:rPr>
        <mc:AlternateContent>
          <mc:Choice Requires="wpg">
            <w:drawing>
              <wp:inline distT="0" distB="0" distL="0" distR="0" wp14:anchorId="53C2A6CD" wp14:editId="6D85DDE9">
                <wp:extent cx="7239000" cy="9525"/>
                <wp:effectExtent l="0" t="0" r="0" b="0"/>
                <wp:docPr id="2785" name="Group 2785"/>
                <wp:cNvGraphicFramePr/>
                <a:graphic xmlns:a="http://schemas.openxmlformats.org/drawingml/2006/main">
                  <a:graphicData uri="http://schemas.microsoft.com/office/word/2010/wordprocessingGroup">
                    <wpg:wgp>
                      <wpg:cNvGrpSpPr/>
                      <wpg:grpSpPr>
                        <a:xfrm>
                          <a:off x="0" y="0"/>
                          <a:ext cx="7239000" cy="9525"/>
                          <a:chOff x="0" y="0"/>
                          <a:chExt cx="7239000" cy="9525"/>
                        </a:xfrm>
                      </wpg:grpSpPr>
                      <wps:wsp>
                        <wps:cNvPr id="4189" name="Shape 4189"/>
                        <wps:cNvSpPr/>
                        <wps:spPr>
                          <a:xfrm>
                            <a:off x="0" y="0"/>
                            <a:ext cx="7239000" cy="9525"/>
                          </a:xfrm>
                          <a:custGeom>
                            <a:avLst/>
                            <a:gdLst/>
                            <a:ahLst/>
                            <a:cxnLst/>
                            <a:rect l="0" t="0" r="0" b="0"/>
                            <a:pathLst>
                              <a:path w="7239000" h="9525">
                                <a:moveTo>
                                  <a:pt x="0" y="0"/>
                                </a:moveTo>
                                <a:lnTo>
                                  <a:pt x="7239000" y="0"/>
                                </a:lnTo>
                                <a:lnTo>
                                  <a:pt x="72390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2785" style="width:570pt;height:0.75pt;mso-position-horizontal-relative:char;mso-position-vertical-relative:line" coordsize="72390,95">
                <v:shape id="Shape 4190" style="position:absolute;width:72390;height:95;left:0;top:0;" coordsize="7239000,9525" path="m0,0l7239000,0l7239000,9525l0,9525l0,0">
                  <v:stroke weight="0pt" endcap="flat" joinstyle="miter" miterlimit="10" on="false" color="#000000" opacity="0"/>
                  <v:fill on="true" color="#888888"/>
                </v:shape>
              </v:group>
            </w:pict>
          </mc:Fallback>
        </mc:AlternateContent>
      </w:r>
      <w:r>
        <w:rPr>
          <w:sz w:val="22"/>
        </w:rPr>
        <w:t xml:space="preserve"> </w:t>
      </w:r>
    </w:p>
    <w:tbl>
      <w:tblPr>
        <w:tblStyle w:val="TableGrid"/>
        <w:tblW w:w="11254" w:type="dxa"/>
        <w:tblInd w:w="0" w:type="dxa"/>
        <w:tblLook w:val="04A0" w:firstRow="1" w:lastRow="0" w:firstColumn="1" w:lastColumn="0" w:noHBand="0" w:noVBand="1"/>
      </w:tblPr>
      <w:tblGrid>
        <w:gridCol w:w="3960"/>
        <w:gridCol w:w="2141"/>
        <w:gridCol w:w="739"/>
        <w:gridCol w:w="4414"/>
      </w:tblGrid>
      <w:tr w:rsidR="005549F1" w14:paraId="251A9262" w14:textId="77777777">
        <w:trPr>
          <w:trHeight w:val="260"/>
        </w:trPr>
        <w:tc>
          <w:tcPr>
            <w:tcW w:w="3960" w:type="dxa"/>
            <w:tcBorders>
              <w:top w:val="nil"/>
              <w:left w:val="nil"/>
              <w:bottom w:val="nil"/>
              <w:right w:val="nil"/>
            </w:tcBorders>
          </w:tcPr>
          <w:p w14:paraId="585428F3" w14:textId="77777777" w:rsidR="005549F1" w:rsidRDefault="00EB5D3C">
            <w:pPr>
              <w:spacing w:after="0"/>
              <w:ind w:left="0" w:firstLine="0"/>
              <w:rPr>
                <w:b/>
                <w:sz w:val="22"/>
              </w:rPr>
            </w:pPr>
            <w:r>
              <w:rPr>
                <w:b/>
                <w:sz w:val="22"/>
                <w:u w:val="single" w:color="000000"/>
              </w:rPr>
              <w:t>Performance:</w:t>
            </w:r>
            <w:r>
              <w:rPr>
                <w:b/>
                <w:sz w:val="22"/>
              </w:rPr>
              <w:t xml:space="preserve"> </w:t>
            </w:r>
          </w:p>
          <w:p w14:paraId="2F81970A" w14:textId="77777777" w:rsidR="009C3B66" w:rsidRDefault="009C3B66">
            <w:pPr>
              <w:spacing w:after="0"/>
              <w:ind w:left="0" w:firstLine="0"/>
              <w:rPr>
                <w:i/>
                <w:iCs/>
              </w:rPr>
            </w:pPr>
            <w:r>
              <w:rPr>
                <w:i/>
                <w:iCs/>
              </w:rPr>
              <w:t>Pattie and Josephine Waiting in Alabama</w:t>
            </w:r>
          </w:p>
          <w:p w14:paraId="0A8078DB" w14:textId="3C41485B" w:rsidR="009C3B66" w:rsidRPr="009C3B66" w:rsidRDefault="009C3B66">
            <w:pPr>
              <w:spacing w:after="0"/>
              <w:ind w:left="0" w:firstLine="0"/>
              <w:rPr>
                <w:i/>
                <w:iCs/>
              </w:rPr>
            </w:pPr>
          </w:p>
        </w:tc>
        <w:tc>
          <w:tcPr>
            <w:tcW w:w="2141" w:type="dxa"/>
            <w:tcBorders>
              <w:top w:val="nil"/>
              <w:left w:val="nil"/>
              <w:bottom w:val="nil"/>
              <w:right w:val="nil"/>
            </w:tcBorders>
          </w:tcPr>
          <w:p w14:paraId="6808D534" w14:textId="77777777" w:rsidR="009C3B66" w:rsidRDefault="009C3B66">
            <w:pPr>
              <w:spacing w:after="160"/>
              <w:ind w:left="0" w:firstLine="0"/>
            </w:pPr>
          </w:p>
          <w:p w14:paraId="7DA927F8" w14:textId="27548B1E" w:rsidR="009C3B66" w:rsidRDefault="009C3B66">
            <w:pPr>
              <w:spacing w:after="160"/>
              <w:ind w:left="0" w:firstLine="0"/>
            </w:pPr>
            <w:r>
              <w:t>Josephine</w:t>
            </w:r>
          </w:p>
        </w:tc>
        <w:tc>
          <w:tcPr>
            <w:tcW w:w="739" w:type="dxa"/>
            <w:tcBorders>
              <w:top w:val="nil"/>
              <w:left w:val="nil"/>
              <w:bottom w:val="nil"/>
              <w:right w:val="nil"/>
            </w:tcBorders>
          </w:tcPr>
          <w:p w14:paraId="5D6F610F" w14:textId="77777777" w:rsidR="005549F1" w:rsidRDefault="005549F1">
            <w:pPr>
              <w:spacing w:after="160"/>
              <w:ind w:left="0" w:firstLine="0"/>
            </w:pPr>
          </w:p>
        </w:tc>
        <w:tc>
          <w:tcPr>
            <w:tcW w:w="4414" w:type="dxa"/>
            <w:tcBorders>
              <w:top w:val="nil"/>
              <w:left w:val="nil"/>
              <w:bottom w:val="nil"/>
              <w:right w:val="nil"/>
            </w:tcBorders>
          </w:tcPr>
          <w:p w14:paraId="7F5EDAB0" w14:textId="77777777" w:rsidR="005549F1" w:rsidRDefault="005549F1">
            <w:pPr>
              <w:spacing w:after="160"/>
              <w:ind w:left="0" w:firstLine="0"/>
            </w:pPr>
          </w:p>
          <w:p w14:paraId="14EB61FB" w14:textId="7019041F" w:rsidR="009C3B66" w:rsidRDefault="009C3B66">
            <w:pPr>
              <w:spacing w:after="160"/>
              <w:ind w:left="0" w:firstLine="0"/>
            </w:pPr>
            <w:r>
              <w:t>Vulcan Park and Museum</w:t>
            </w:r>
          </w:p>
        </w:tc>
      </w:tr>
      <w:tr w:rsidR="005549F1" w14:paraId="7530816C" w14:textId="77777777">
        <w:trPr>
          <w:trHeight w:val="900"/>
        </w:trPr>
        <w:tc>
          <w:tcPr>
            <w:tcW w:w="3960" w:type="dxa"/>
            <w:tcBorders>
              <w:top w:val="nil"/>
              <w:left w:val="nil"/>
              <w:bottom w:val="nil"/>
              <w:right w:val="nil"/>
            </w:tcBorders>
          </w:tcPr>
          <w:p w14:paraId="076E75EC" w14:textId="77777777" w:rsidR="005549F1" w:rsidRDefault="00EB5D3C">
            <w:pPr>
              <w:spacing w:after="325"/>
              <w:ind w:left="0" w:firstLine="0"/>
            </w:pPr>
            <w:r>
              <w:rPr>
                <w:i/>
                <w:sz w:val="22"/>
              </w:rPr>
              <w:t>Dinner Detective</w:t>
            </w:r>
          </w:p>
          <w:p w14:paraId="33AE9AAE" w14:textId="77777777" w:rsidR="005549F1" w:rsidRDefault="00EB5D3C">
            <w:pPr>
              <w:spacing w:after="0"/>
              <w:ind w:left="0" w:firstLine="0"/>
            </w:pPr>
            <w:r>
              <w:rPr>
                <w:sz w:val="22"/>
              </w:rPr>
              <w:t xml:space="preserve"> </w:t>
            </w:r>
          </w:p>
        </w:tc>
        <w:tc>
          <w:tcPr>
            <w:tcW w:w="2141" w:type="dxa"/>
            <w:tcBorders>
              <w:top w:val="nil"/>
              <w:left w:val="nil"/>
              <w:bottom w:val="nil"/>
              <w:right w:val="nil"/>
            </w:tcBorders>
          </w:tcPr>
          <w:p w14:paraId="4C70C4AD" w14:textId="77777777" w:rsidR="005549F1" w:rsidRDefault="00EB5D3C">
            <w:pPr>
              <w:spacing w:after="0"/>
              <w:ind w:left="0" w:firstLine="0"/>
            </w:pPr>
            <w:r>
              <w:rPr>
                <w:sz w:val="22"/>
              </w:rPr>
              <w:t>Show Performer</w:t>
            </w:r>
          </w:p>
        </w:tc>
        <w:tc>
          <w:tcPr>
            <w:tcW w:w="739" w:type="dxa"/>
            <w:tcBorders>
              <w:top w:val="nil"/>
              <w:left w:val="nil"/>
              <w:bottom w:val="nil"/>
              <w:right w:val="nil"/>
            </w:tcBorders>
          </w:tcPr>
          <w:p w14:paraId="1D35F4EB" w14:textId="77777777" w:rsidR="005549F1" w:rsidRDefault="005549F1">
            <w:pPr>
              <w:spacing w:after="160"/>
              <w:ind w:left="0" w:firstLine="0"/>
            </w:pPr>
          </w:p>
        </w:tc>
        <w:tc>
          <w:tcPr>
            <w:tcW w:w="4414" w:type="dxa"/>
            <w:tcBorders>
              <w:top w:val="nil"/>
              <w:left w:val="nil"/>
              <w:bottom w:val="nil"/>
              <w:right w:val="nil"/>
            </w:tcBorders>
          </w:tcPr>
          <w:p w14:paraId="3A01AD91" w14:textId="77777777" w:rsidR="005549F1" w:rsidRDefault="00EB5D3C">
            <w:pPr>
              <w:spacing w:after="25"/>
              <w:ind w:left="0" w:firstLine="0"/>
            </w:pPr>
            <w:r>
              <w:rPr>
                <w:sz w:val="22"/>
              </w:rPr>
              <w:t xml:space="preserve">The Dinner Detective Production Company </w:t>
            </w:r>
          </w:p>
          <w:p w14:paraId="6D6C777A" w14:textId="77777777" w:rsidR="005549F1" w:rsidRDefault="00EB5D3C">
            <w:pPr>
              <w:spacing w:after="0"/>
              <w:ind w:left="720" w:firstLine="0"/>
            </w:pPr>
            <w:r>
              <w:rPr>
                <w:sz w:val="22"/>
              </w:rPr>
              <w:t xml:space="preserve">Whitney Axley </w:t>
            </w:r>
          </w:p>
        </w:tc>
      </w:tr>
      <w:tr w:rsidR="005549F1" w14:paraId="36456A9D" w14:textId="77777777">
        <w:trPr>
          <w:trHeight w:val="900"/>
        </w:trPr>
        <w:tc>
          <w:tcPr>
            <w:tcW w:w="3960" w:type="dxa"/>
            <w:tcBorders>
              <w:top w:val="nil"/>
              <w:left w:val="nil"/>
              <w:bottom w:val="nil"/>
              <w:right w:val="nil"/>
            </w:tcBorders>
          </w:tcPr>
          <w:p w14:paraId="60E2010C" w14:textId="77777777" w:rsidR="005549F1" w:rsidRDefault="00EB5D3C">
            <w:pPr>
              <w:spacing w:after="325"/>
              <w:ind w:left="0" w:firstLine="0"/>
            </w:pPr>
            <w:r>
              <w:rPr>
                <w:i/>
                <w:sz w:val="22"/>
              </w:rPr>
              <w:t>The Wolves</w:t>
            </w:r>
          </w:p>
          <w:p w14:paraId="594F0A17" w14:textId="77777777" w:rsidR="005549F1" w:rsidRDefault="00EB5D3C">
            <w:pPr>
              <w:spacing w:after="0"/>
              <w:ind w:left="0" w:firstLine="0"/>
            </w:pPr>
            <w:r>
              <w:rPr>
                <w:sz w:val="22"/>
              </w:rPr>
              <w:t xml:space="preserve"> </w:t>
            </w:r>
          </w:p>
        </w:tc>
        <w:tc>
          <w:tcPr>
            <w:tcW w:w="2141" w:type="dxa"/>
            <w:tcBorders>
              <w:top w:val="nil"/>
              <w:left w:val="nil"/>
              <w:bottom w:val="nil"/>
              <w:right w:val="nil"/>
            </w:tcBorders>
          </w:tcPr>
          <w:p w14:paraId="4843014D" w14:textId="77777777" w:rsidR="005549F1" w:rsidRDefault="00EB5D3C">
            <w:pPr>
              <w:spacing w:after="0"/>
              <w:ind w:left="0" w:firstLine="0"/>
            </w:pPr>
            <w:r>
              <w:rPr>
                <w:sz w:val="22"/>
              </w:rPr>
              <w:t>#13</w:t>
            </w:r>
          </w:p>
        </w:tc>
        <w:tc>
          <w:tcPr>
            <w:tcW w:w="739" w:type="dxa"/>
            <w:tcBorders>
              <w:top w:val="nil"/>
              <w:left w:val="nil"/>
              <w:bottom w:val="nil"/>
              <w:right w:val="nil"/>
            </w:tcBorders>
          </w:tcPr>
          <w:p w14:paraId="4D95C4DB" w14:textId="77777777" w:rsidR="005549F1" w:rsidRDefault="005549F1">
            <w:pPr>
              <w:spacing w:after="160"/>
              <w:ind w:left="0" w:firstLine="0"/>
            </w:pPr>
          </w:p>
        </w:tc>
        <w:tc>
          <w:tcPr>
            <w:tcW w:w="4414" w:type="dxa"/>
            <w:tcBorders>
              <w:top w:val="nil"/>
              <w:left w:val="nil"/>
              <w:bottom w:val="nil"/>
              <w:right w:val="nil"/>
            </w:tcBorders>
          </w:tcPr>
          <w:p w14:paraId="05ADF641" w14:textId="77777777" w:rsidR="005549F1" w:rsidRDefault="00EB5D3C">
            <w:pPr>
              <w:spacing w:after="25"/>
              <w:ind w:left="0" w:firstLine="0"/>
            </w:pPr>
            <w:r>
              <w:rPr>
                <w:sz w:val="22"/>
              </w:rPr>
              <w:t xml:space="preserve">University of Alabama at Birmingham  </w:t>
            </w:r>
          </w:p>
          <w:p w14:paraId="7DCCD647" w14:textId="77777777" w:rsidR="005549F1" w:rsidRDefault="00EB5D3C">
            <w:pPr>
              <w:spacing w:after="0"/>
              <w:ind w:left="720" w:firstLine="0"/>
            </w:pPr>
            <w:r>
              <w:rPr>
                <w:sz w:val="22"/>
              </w:rPr>
              <w:t xml:space="preserve">Dir. Camilla Almond </w:t>
            </w:r>
          </w:p>
        </w:tc>
      </w:tr>
      <w:tr w:rsidR="005549F1" w14:paraId="3B932254" w14:textId="77777777">
        <w:trPr>
          <w:trHeight w:val="900"/>
        </w:trPr>
        <w:tc>
          <w:tcPr>
            <w:tcW w:w="3960" w:type="dxa"/>
            <w:tcBorders>
              <w:top w:val="nil"/>
              <w:left w:val="nil"/>
              <w:bottom w:val="nil"/>
              <w:right w:val="nil"/>
            </w:tcBorders>
          </w:tcPr>
          <w:p w14:paraId="2017D697" w14:textId="77777777" w:rsidR="005549F1" w:rsidRDefault="00EB5D3C">
            <w:pPr>
              <w:spacing w:after="325"/>
              <w:ind w:left="0" w:firstLine="0"/>
            </w:pPr>
            <w:r>
              <w:rPr>
                <w:i/>
                <w:sz w:val="22"/>
              </w:rPr>
              <w:t>The Festival of 10-Minute Plays</w:t>
            </w:r>
          </w:p>
          <w:p w14:paraId="4D901241" w14:textId="77777777" w:rsidR="005549F1" w:rsidRDefault="00EB5D3C">
            <w:pPr>
              <w:spacing w:after="0"/>
              <w:ind w:left="0" w:firstLine="0"/>
            </w:pPr>
            <w:r>
              <w:rPr>
                <w:sz w:val="22"/>
              </w:rPr>
              <w:t xml:space="preserve"> </w:t>
            </w:r>
          </w:p>
        </w:tc>
        <w:tc>
          <w:tcPr>
            <w:tcW w:w="2141" w:type="dxa"/>
            <w:tcBorders>
              <w:top w:val="nil"/>
              <w:left w:val="nil"/>
              <w:bottom w:val="nil"/>
              <w:right w:val="nil"/>
            </w:tcBorders>
          </w:tcPr>
          <w:p w14:paraId="2B1938AF" w14:textId="77777777" w:rsidR="005549F1" w:rsidRDefault="00EB5D3C">
            <w:pPr>
              <w:spacing w:after="0"/>
              <w:ind w:left="0" w:firstLine="0"/>
            </w:pPr>
            <w:r>
              <w:rPr>
                <w:sz w:val="22"/>
              </w:rPr>
              <w:t>Tina/Police Officer</w:t>
            </w:r>
          </w:p>
        </w:tc>
        <w:tc>
          <w:tcPr>
            <w:tcW w:w="739" w:type="dxa"/>
            <w:tcBorders>
              <w:top w:val="nil"/>
              <w:left w:val="nil"/>
              <w:bottom w:val="nil"/>
              <w:right w:val="nil"/>
            </w:tcBorders>
          </w:tcPr>
          <w:p w14:paraId="01A048BA" w14:textId="77777777" w:rsidR="005549F1" w:rsidRDefault="005549F1">
            <w:pPr>
              <w:spacing w:after="160"/>
              <w:ind w:left="0" w:firstLine="0"/>
            </w:pPr>
          </w:p>
        </w:tc>
        <w:tc>
          <w:tcPr>
            <w:tcW w:w="4414" w:type="dxa"/>
            <w:tcBorders>
              <w:top w:val="nil"/>
              <w:left w:val="nil"/>
              <w:bottom w:val="nil"/>
              <w:right w:val="nil"/>
            </w:tcBorders>
          </w:tcPr>
          <w:p w14:paraId="7D12AF0E" w14:textId="77777777" w:rsidR="005549F1" w:rsidRDefault="00EB5D3C">
            <w:pPr>
              <w:spacing w:after="25"/>
              <w:ind w:left="0" w:firstLine="0"/>
            </w:pPr>
            <w:r>
              <w:rPr>
                <w:sz w:val="22"/>
              </w:rPr>
              <w:t xml:space="preserve">University of Alabama at Birmingham </w:t>
            </w:r>
          </w:p>
          <w:p w14:paraId="50D2A1B9" w14:textId="77777777" w:rsidR="005549F1" w:rsidRDefault="00EB5D3C">
            <w:pPr>
              <w:spacing w:after="0"/>
              <w:ind w:left="720" w:firstLine="0"/>
            </w:pPr>
            <w:r>
              <w:rPr>
                <w:sz w:val="22"/>
              </w:rPr>
              <w:t xml:space="preserve">Dir. Jack Cannon </w:t>
            </w:r>
          </w:p>
        </w:tc>
      </w:tr>
      <w:tr w:rsidR="005549F1" w14:paraId="1BE503B4" w14:textId="77777777">
        <w:trPr>
          <w:trHeight w:val="900"/>
        </w:trPr>
        <w:tc>
          <w:tcPr>
            <w:tcW w:w="3960" w:type="dxa"/>
            <w:tcBorders>
              <w:top w:val="nil"/>
              <w:left w:val="nil"/>
              <w:bottom w:val="nil"/>
              <w:right w:val="nil"/>
            </w:tcBorders>
          </w:tcPr>
          <w:p w14:paraId="1698CE7B" w14:textId="77777777" w:rsidR="005549F1" w:rsidRDefault="00EB5D3C">
            <w:pPr>
              <w:spacing w:after="325"/>
              <w:ind w:left="0" w:firstLine="0"/>
            </w:pPr>
            <w:r>
              <w:rPr>
                <w:i/>
                <w:sz w:val="22"/>
              </w:rPr>
              <w:t>The Mystery of Edwin Drood</w:t>
            </w:r>
          </w:p>
          <w:p w14:paraId="7F35EF9D" w14:textId="77777777" w:rsidR="005549F1" w:rsidRDefault="00EB5D3C">
            <w:pPr>
              <w:spacing w:after="0"/>
              <w:ind w:left="0" w:firstLine="0"/>
            </w:pPr>
            <w:r>
              <w:rPr>
                <w:sz w:val="22"/>
              </w:rPr>
              <w:t xml:space="preserve"> </w:t>
            </w:r>
          </w:p>
        </w:tc>
        <w:tc>
          <w:tcPr>
            <w:tcW w:w="2141" w:type="dxa"/>
            <w:tcBorders>
              <w:top w:val="nil"/>
              <w:left w:val="nil"/>
              <w:bottom w:val="nil"/>
              <w:right w:val="nil"/>
            </w:tcBorders>
          </w:tcPr>
          <w:p w14:paraId="53365D4F" w14:textId="77777777" w:rsidR="005549F1" w:rsidRDefault="00EB5D3C">
            <w:pPr>
              <w:spacing w:after="0"/>
              <w:ind w:left="0" w:firstLine="0"/>
            </w:pPr>
            <w:r>
              <w:rPr>
                <w:sz w:val="22"/>
              </w:rPr>
              <w:t>Princess Puffer</w:t>
            </w:r>
          </w:p>
        </w:tc>
        <w:tc>
          <w:tcPr>
            <w:tcW w:w="739" w:type="dxa"/>
            <w:tcBorders>
              <w:top w:val="nil"/>
              <w:left w:val="nil"/>
              <w:bottom w:val="nil"/>
              <w:right w:val="nil"/>
            </w:tcBorders>
          </w:tcPr>
          <w:p w14:paraId="67A68287" w14:textId="77777777" w:rsidR="005549F1" w:rsidRDefault="005549F1">
            <w:pPr>
              <w:spacing w:after="160"/>
              <w:ind w:left="0" w:firstLine="0"/>
            </w:pPr>
          </w:p>
        </w:tc>
        <w:tc>
          <w:tcPr>
            <w:tcW w:w="4414" w:type="dxa"/>
            <w:tcBorders>
              <w:top w:val="nil"/>
              <w:left w:val="nil"/>
              <w:bottom w:val="nil"/>
              <w:right w:val="nil"/>
            </w:tcBorders>
          </w:tcPr>
          <w:p w14:paraId="79EA6548" w14:textId="77777777" w:rsidR="005549F1" w:rsidRDefault="00EB5D3C">
            <w:pPr>
              <w:spacing w:after="25"/>
              <w:ind w:left="0" w:firstLine="0"/>
              <w:jc w:val="both"/>
            </w:pPr>
            <w:r>
              <w:rPr>
                <w:sz w:val="22"/>
              </w:rPr>
              <w:t xml:space="preserve">Jefferson County Academy of Theatre and Dance </w:t>
            </w:r>
          </w:p>
          <w:p w14:paraId="303C7F1B" w14:textId="77777777" w:rsidR="005549F1" w:rsidRDefault="00EB5D3C">
            <w:pPr>
              <w:spacing w:after="0"/>
              <w:ind w:left="720" w:firstLine="0"/>
            </w:pPr>
            <w:r>
              <w:rPr>
                <w:sz w:val="22"/>
              </w:rPr>
              <w:t xml:space="preserve">Dir. Jessie Kisor </w:t>
            </w:r>
          </w:p>
        </w:tc>
      </w:tr>
      <w:tr w:rsidR="005549F1" w14:paraId="071C3644" w14:textId="77777777">
        <w:trPr>
          <w:trHeight w:val="600"/>
        </w:trPr>
        <w:tc>
          <w:tcPr>
            <w:tcW w:w="3960" w:type="dxa"/>
            <w:tcBorders>
              <w:top w:val="nil"/>
              <w:left w:val="nil"/>
              <w:bottom w:val="nil"/>
              <w:right w:val="nil"/>
            </w:tcBorders>
          </w:tcPr>
          <w:p w14:paraId="3BCBE283" w14:textId="77777777" w:rsidR="005549F1" w:rsidRDefault="00EB5D3C">
            <w:pPr>
              <w:spacing w:after="0"/>
              <w:ind w:left="0" w:firstLine="0"/>
            </w:pPr>
            <w:r>
              <w:rPr>
                <w:i/>
                <w:sz w:val="22"/>
              </w:rPr>
              <w:t>Heathers:101</w:t>
            </w:r>
          </w:p>
        </w:tc>
        <w:tc>
          <w:tcPr>
            <w:tcW w:w="2141" w:type="dxa"/>
            <w:tcBorders>
              <w:top w:val="nil"/>
              <w:left w:val="nil"/>
              <w:bottom w:val="nil"/>
              <w:right w:val="nil"/>
            </w:tcBorders>
          </w:tcPr>
          <w:p w14:paraId="17BD986E" w14:textId="77777777" w:rsidR="005549F1" w:rsidRDefault="00EB5D3C">
            <w:pPr>
              <w:spacing w:after="0"/>
              <w:ind w:left="0" w:firstLine="0"/>
            </w:pPr>
            <w:r>
              <w:rPr>
                <w:sz w:val="22"/>
              </w:rPr>
              <w:t>Stoner/Police Officer</w:t>
            </w:r>
          </w:p>
        </w:tc>
        <w:tc>
          <w:tcPr>
            <w:tcW w:w="739" w:type="dxa"/>
            <w:tcBorders>
              <w:top w:val="nil"/>
              <w:left w:val="nil"/>
              <w:bottom w:val="nil"/>
              <w:right w:val="nil"/>
            </w:tcBorders>
          </w:tcPr>
          <w:p w14:paraId="5F8D6975" w14:textId="77777777" w:rsidR="005549F1" w:rsidRDefault="005549F1">
            <w:pPr>
              <w:spacing w:after="160"/>
              <w:ind w:left="0" w:firstLine="0"/>
            </w:pPr>
          </w:p>
        </w:tc>
        <w:tc>
          <w:tcPr>
            <w:tcW w:w="4414" w:type="dxa"/>
            <w:tcBorders>
              <w:top w:val="nil"/>
              <w:left w:val="nil"/>
              <w:bottom w:val="nil"/>
              <w:right w:val="nil"/>
            </w:tcBorders>
          </w:tcPr>
          <w:p w14:paraId="4F13A1DE" w14:textId="77777777" w:rsidR="005549F1" w:rsidRDefault="00EB5D3C">
            <w:pPr>
              <w:spacing w:after="25"/>
              <w:ind w:left="0" w:firstLine="0"/>
              <w:jc w:val="both"/>
            </w:pPr>
            <w:r>
              <w:rPr>
                <w:sz w:val="22"/>
              </w:rPr>
              <w:t xml:space="preserve">Jefferson County Academy of Theatre and Dance </w:t>
            </w:r>
          </w:p>
          <w:p w14:paraId="3F359EDC" w14:textId="77777777" w:rsidR="005549F1" w:rsidRDefault="00EB5D3C">
            <w:pPr>
              <w:spacing w:after="0"/>
              <w:ind w:left="720" w:firstLine="0"/>
            </w:pPr>
            <w:r>
              <w:rPr>
                <w:sz w:val="22"/>
              </w:rPr>
              <w:t>Dir. Jessie Kisor</w:t>
            </w:r>
            <w:r>
              <w:rPr>
                <w:i/>
                <w:sz w:val="22"/>
              </w:rPr>
              <w:t xml:space="preserve"> </w:t>
            </w:r>
          </w:p>
        </w:tc>
      </w:tr>
      <w:tr w:rsidR="005549F1" w14:paraId="0992E734" w14:textId="77777777">
        <w:trPr>
          <w:trHeight w:val="600"/>
        </w:trPr>
        <w:tc>
          <w:tcPr>
            <w:tcW w:w="3960" w:type="dxa"/>
            <w:tcBorders>
              <w:top w:val="nil"/>
              <w:left w:val="nil"/>
              <w:bottom w:val="nil"/>
              <w:right w:val="nil"/>
            </w:tcBorders>
          </w:tcPr>
          <w:p w14:paraId="605A8819" w14:textId="77777777" w:rsidR="005549F1" w:rsidRDefault="00EB5D3C">
            <w:pPr>
              <w:spacing w:after="37"/>
              <w:ind w:left="0" w:firstLine="0"/>
            </w:pPr>
            <w:r>
              <w:rPr>
                <w:i/>
                <w:sz w:val="22"/>
              </w:rPr>
              <w:t xml:space="preserve"> </w:t>
            </w:r>
            <w:r>
              <w:rPr>
                <w:i/>
                <w:sz w:val="22"/>
              </w:rPr>
              <w:tab/>
            </w:r>
            <w:r>
              <w:rPr>
                <w:sz w:val="22"/>
              </w:rPr>
              <w:t xml:space="preserve"> </w:t>
            </w:r>
          </w:p>
          <w:p w14:paraId="0C24062B" w14:textId="77777777" w:rsidR="005549F1" w:rsidRDefault="00EB5D3C">
            <w:pPr>
              <w:spacing w:after="0"/>
              <w:ind w:left="0" w:firstLine="0"/>
            </w:pPr>
            <w:r>
              <w:rPr>
                <w:b/>
                <w:sz w:val="22"/>
                <w:u w:val="single" w:color="000000"/>
              </w:rPr>
              <w:t>Technical Theatre:</w:t>
            </w:r>
            <w:r>
              <w:rPr>
                <w:b/>
                <w:sz w:val="22"/>
              </w:rPr>
              <w:t xml:space="preserve"> </w:t>
            </w:r>
          </w:p>
        </w:tc>
        <w:tc>
          <w:tcPr>
            <w:tcW w:w="2141" w:type="dxa"/>
            <w:tcBorders>
              <w:top w:val="nil"/>
              <w:left w:val="nil"/>
              <w:bottom w:val="nil"/>
              <w:right w:val="nil"/>
            </w:tcBorders>
          </w:tcPr>
          <w:p w14:paraId="5D0D665A" w14:textId="77777777" w:rsidR="005549F1" w:rsidRDefault="005549F1">
            <w:pPr>
              <w:spacing w:after="160"/>
              <w:ind w:left="0" w:firstLine="0"/>
            </w:pPr>
          </w:p>
        </w:tc>
        <w:tc>
          <w:tcPr>
            <w:tcW w:w="739" w:type="dxa"/>
            <w:tcBorders>
              <w:top w:val="nil"/>
              <w:left w:val="nil"/>
              <w:bottom w:val="nil"/>
              <w:right w:val="nil"/>
            </w:tcBorders>
          </w:tcPr>
          <w:p w14:paraId="661C7684" w14:textId="77777777" w:rsidR="005549F1" w:rsidRDefault="00EB5D3C">
            <w:pPr>
              <w:spacing w:after="0"/>
              <w:ind w:left="0" w:firstLine="0"/>
            </w:pPr>
            <w:r>
              <w:rPr>
                <w:sz w:val="22"/>
              </w:rPr>
              <w:t xml:space="preserve"> </w:t>
            </w:r>
          </w:p>
        </w:tc>
        <w:tc>
          <w:tcPr>
            <w:tcW w:w="4414" w:type="dxa"/>
            <w:tcBorders>
              <w:top w:val="nil"/>
              <w:left w:val="nil"/>
              <w:bottom w:val="nil"/>
              <w:right w:val="nil"/>
            </w:tcBorders>
          </w:tcPr>
          <w:p w14:paraId="6CFB8E67" w14:textId="77777777" w:rsidR="005549F1" w:rsidRDefault="005549F1">
            <w:pPr>
              <w:spacing w:after="160"/>
              <w:ind w:left="0" w:firstLine="0"/>
            </w:pPr>
          </w:p>
        </w:tc>
      </w:tr>
      <w:tr w:rsidR="005549F1" w14:paraId="387435D3" w14:textId="77777777">
        <w:trPr>
          <w:trHeight w:val="900"/>
        </w:trPr>
        <w:tc>
          <w:tcPr>
            <w:tcW w:w="3960" w:type="dxa"/>
            <w:tcBorders>
              <w:top w:val="nil"/>
              <w:left w:val="nil"/>
              <w:bottom w:val="nil"/>
              <w:right w:val="nil"/>
            </w:tcBorders>
          </w:tcPr>
          <w:p w14:paraId="63BC6B03" w14:textId="77777777" w:rsidR="005549F1" w:rsidRDefault="00EB5D3C">
            <w:pPr>
              <w:spacing w:after="325"/>
              <w:ind w:left="0" w:firstLine="0"/>
            </w:pPr>
            <w:r>
              <w:rPr>
                <w:i/>
                <w:sz w:val="22"/>
              </w:rPr>
              <w:t xml:space="preserve">Savage: World Premiere Musical </w:t>
            </w:r>
          </w:p>
          <w:p w14:paraId="4E6249F9" w14:textId="77777777" w:rsidR="005549F1" w:rsidRDefault="00EB5D3C">
            <w:pPr>
              <w:spacing w:after="0"/>
              <w:ind w:left="0" w:firstLine="0"/>
            </w:pPr>
            <w:r>
              <w:rPr>
                <w:sz w:val="22"/>
              </w:rPr>
              <w:t xml:space="preserve"> </w:t>
            </w:r>
          </w:p>
        </w:tc>
        <w:tc>
          <w:tcPr>
            <w:tcW w:w="2141" w:type="dxa"/>
            <w:tcBorders>
              <w:top w:val="nil"/>
              <w:left w:val="nil"/>
              <w:bottom w:val="nil"/>
              <w:right w:val="nil"/>
            </w:tcBorders>
          </w:tcPr>
          <w:p w14:paraId="2BBCC746" w14:textId="77777777" w:rsidR="005549F1" w:rsidRDefault="00EB5D3C">
            <w:pPr>
              <w:spacing w:after="0"/>
              <w:ind w:left="0" w:firstLine="0"/>
            </w:pPr>
            <w:r>
              <w:rPr>
                <w:sz w:val="22"/>
              </w:rPr>
              <w:t>Light Board Operator</w:t>
            </w:r>
          </w:p>
        </w:tc>
        <w:tc>
          <w:tcPr>
            <w:tcW w:w="739" w:type="dxa"/>
            <w:tcBorders>
              <w:top w:val="nil"/>
              <w:left w:val="nil"/>
              <w:bottom w:val="nil"/>
              <w:right w:val="nil"/>
            </w:tcBorders>
          </w:tcPr>
          <w:p w14:paraId="04359EE7" w14:textId="77777777" w:rsidR="005549F1" w:rsidRDefault="005549F1">
            <w:pPr>
              <w:spacing w:after="160"/>
              <w:ind w:left="0" w:firstLine="0"/>
            </w:pPr>
          </w:p>
        </w:tc>
        <w:tc>
          <w:tcPr>
            <w:tcW w:w="4414" w:type="dxa"/>
            <w:tcBorders>
              <w:top w:val="nil"/>
              <w:left w:val="nil"/>
              <w:bottom w:val="nil"/>
              <w:right w:val="nil"/>
            </w:tcBorders>
          </w:tcPr>
          <w:p w14:paraId="181DA890" w14:textId="77777777" w:rsidR="005549F1" w:rsidRDefault="00EB5D3C">
            <w:pPr>
              <w:spacing w:after="25"/>
              <w:ind w:left="0" w:firstLine="0"/>
            </w:pPr>
            <w:r>
              <w:rPr>
                <w:sz w:val="22"/>
              </w:rPr>
              <w:t xml:space="preserve">University of Alabama at Birmingham </w:t>
            </w:r>
          </w:p>
          <w:p w14:paraId="44D848F8" w14:textId="77777777" w:rsidR="005549F1" w:rsidRDefault="00EB5D3C">
            <w:pPr>
              <w:spacing w:after="0"/>
              <w:ind w:left="720" w:firstLine="0"/>
            </w:pPr>
            <w:r>
              <w:rPr>
                <w:sz w:val="22"/>
              </w:rPr>
              <w:t xml:space="preserve">Dir. Karla Koskinen &amp; Valerie Accetta </w:t>
            </w:r>
          </w:p>
        </w:tc>
      </w:tr>
      <w:tr w:rsidR="005549F1" w14:paraId="3D286287" w14:textId="77777777">
        <w:trPr>
          <w:trHeight w:val="300"/>
        </w:trPr>
        <w:tc>
          <w:tcPr>
            <w:tcW w:w="3960" w:type="dxa"/>
            <w:tcBorders>
              <w:top w:val="nil"/>
              <w:left w:val="nil"/>
              <w:bottom w:val="nil"/>
              <w:right w:val="nil"/>
            </w:tcBorders>
          </w:tcPr>
          <w:p w14:paraId="5D41B06C" w14:textId="77777777" w:rsidR="005549F1" w:rsidRDefault="00EB5D3C">
            <w:pPr>
              <w:spacing w:after="0"/>
              <w:ind w:left="0" w:firstLine="0"/>
            </w:pPr>
            <w:r>
              <w:rPr>
                <w:i/>
                <w:sz w:val="22"/>
              </w:rPr>
              <w:t>The 25th Annual Putnam County</w:t>
            </w:r>
          </w:p>
        </w:tc>
        <w:tc>
          <w:tcPr>
            <w:tcW w:w="2880" w:type="dxa"/>
            <w:gridSpan w:val="2"/>
            <w:tcBorders>
              <w:top w:val="nil"/>
              <w:left w:val="nil"/>
              <w:bottom w:val="nil"/>
              <w:right w:val="nil"/>
            </w:tcBorders>
          </w:tcPr>
          <w:p w14:paraId="3C1A1818" w14:textId="77777777" w:rsidR="005549F1" w:rsidRDefault="00EB5D3C">
            <w:pPr>
              <w:spacing w:after="0"/>
              <w:ind w:left="0" w:firstLine="0"/>
            </w:pPr>
            <w:r>
              <w:rPr>
                <w:sz w:val="22"/>
              </w:rPr>
              <w:t>Assistant Stage Manager</w:t>
            </w:r>
          </w:p>
        </w:tc>
        <w:tc>
          <w:tcPr>
            <w:tcW w:w="4414" w:type="dxa"/>
            <w:tcBorders>
              <w:top w:val="nil"/>
              <w:left w:val="nil"/>
              <w:bottom w:val="nil"/>
              <w:right w:val="nil"/>
            </w:tcBorders>
          </w:tcPr>
          <w:p w14:paraId="501B2A08" w14:textId="77777777" w:rsidR="005549F1" w:rsidRDefault="00EB5D3C">
            <w:pPr>
              <w:spacing w:after="0"/>
              <w:ind w:left="0" w:firstLine="0"/>
            </w:pPr>
            <w:r>
              <w:rPr>
                <w:sz w:val="22"/>
              </w:rPr>
              <w:t xml:space="preserve">University of Alabama at Birmingham </w:t>
            </w:r>
          </w:p>
        </w:tc>
      </w:tr>
      <w:tr w:rsidR="005549F1" w14:paraId="3B298B0C" w14:textId="77777777">
        <w:trPr>
          <w:trHeight w:val="260"/>
        </w:trPr>
        <w:tc>
          <w:tcPr>
            <w:tcW w:w="3960" w:type="dxa"/>
            <w:tcBorders>
              <w:top w:val="nil"/>
              <w:left w:val="nil"/>
              <w:bottom w:val="nil"/>
              <w:right w:val="nil"/>
            </w:tcBorders>
          </w:tcPr>
          <w:p w14:paraId="5158A4EA" w14:textId="77777777" w:rsidR="005549F1" w:rsidRDefault="00EB5D3C">
            <w:pPr>
              <w:spacing w:after="0"/>
              <w:ind w:left="0" w:firstLine="0"/>
            </w:pPr>
            <w:r>
              <w:rPr>
                <w:i/>
                <w:sz w:val="22"/>
              </w:rPr>
              <w:t>Spelling Bee</w:t>
            </w:r>
          </w:p>
        </w:tc>
        <w:tc>
          <w:tcPr>
            <w:tcW w:w="2880" w:type="dxa"/>
            <w:gridSpan w:val="2"/>
            <w:tcBorders>
              <w:top w:val="nil"/>
              <w:left w:val="nil"/>
              <w:bottom w:val="nil"/>
              <w:right w:val="nil"/>
            </w:tcBorders>
          </w:tcPr>
          <w:p w14:paraId="50BB96F9" w14:textId="77777777" w:rsidR="005549F1" w:rsidRDefault="005549F1">
            <w:pPr>
              <w:spacing w:after="160"/>
              <w:ind w:left="0" w:firstLine="0"/>
            </w:pPr>
          </w:p>
        </w:tc>
        <w:tc>
          <w:tcPr>
            <w:tcW w:w="4414" w:type="dxa"/>
            <w:tcBorders>
              <w:top w:val="nil"/>
              <w:left w:val="nil"/>
              <w:bottom w:val="nil"/>
              <w:right w:val="nil"/>
            </w:tcBorders>
          </w:tcPr>
          <w:p w14:paraId="479BB2DC" w14:textId="77777777" w:rsidR="005549F1" w:rsidRDefault="00EB5D3C">
            <w:pPr>
              <w:spacing w:after="0"/>
              <w:ind w:left="720" w:firstLine="0"/>
            </w:pPr>
            <w:r>
              <w:rPr>
                <w:sz w:val="22"/>
              </w:rPr>
              <w:t xml:space="preserve">Dir. Roy Lightner </w:t>
            </w:r>
          </w:p>
        </w:tc>
      </w:tr>
    </w:tbl>
    <w:p w14:paraId="2D35E7C6" w14:textId="324455E3" w:rsidR="005549F1" w:rsidRDefault="00EB5D3C">
      <w:pPr>
        <w:spacing w:after="25"/>
        <w:ind w:left="0" w:firstLine="0"/>
      </w:pPr>
      <w:r>
        <w:rPr>
          <w:sz w:val="22"/>
        </w:rPr>
        <w:t xml:space="preserve"> </w:t>
      </w:r>
    </w:p>
    <w:p w14:paraId="08096D2D" w14:textId="77777777" w:rsidR="005549F1" w:rsidRDefault="00EB5D3C">
      <w:pPr>
        <w:spacing w:after="25"/>
        <w:ind w:left="-5"/>
      </w:pPr>
      <w:r>
        <w:rPr>
          <w:b/>
          <w:sz w:val="22"/>
          <w:u w:val="single" w:color="000000"/>
        </w:rPr>
        <w:t>Training:</w:t>
      </w:r>
      <w:r>
        <w:rPr>
          <w:b/>
          <w:sz w:val="22"/>
        </w:rPr>
        <w:t xml:space="preserve"> </w:t>
      </w:r>
    </w:p>
    <w:p w14:paraId="6CAE0D72" w14:textId="77777777" w:rsidR="005549F1" w:rsidRDefault="00EB5D3C">
      <w:pPr>
        <w:spacing w:after="25"/>
        <w:ind w:left="-5"/>
      </w:pPr>
      <w:r>
        <w:rPr>
          <w:sz w:val="22"/>
        </w:rPr>
        <w:t xml:space="preserve">Projected graduation: University of Alabama at Birmingham c/o 2022 BA Pre-Professional Performance </w:t>
      </w:r>
    </w:p>
    <w:p w14:paraId="6C46ADCC" w14:textId="77777777" w:rsidR="005549F1" w:rsidRDefault="00EB5D3C">
      <w:pPr>
        <w:spacing w:after="25"/>
        <w:ind w:left="0" w:firstLine="0"/>
      </w:pPr>
      <w:r>
        <w:rPr>
          <w:sz w:val="22"/>
        </w:rPr>
        <w:t xml:space="preserve"> </w:t>
      </w:r>
    </w:p>
    <w:p w14:paraId="6E864DCA" w14:textId="77777777" w:rsidR="005549F1" w:rsidRDefault="00EB5D3C">
      <w:pPr>
        <w:spacing w:after="54"/>
        <w:ind w:left="1075"/>
      </w:pPr>
      <w:r>
        <w:rPr>
          <w:sz w:val="22"/>
          <w:u w:val="single" w:color="000000"/>
        </w:rPr>
        <w:t>University of Alabama at Birmingham</w:t>
      </w:r>
      <w:r>
        <w:rPr>
          <w:sz w:val="22"/>
        </w:rPr>
        <w:t xml:space="preserve"> </w:t>
      </w:r>
    </w:p>
    <w:p w14:paraId="316320C4" w14:textId="77777777" w:rsidR="005549F1" w:rsidRDefault="00EB5D3C">
      <w:pPr>
        <w:tabs>
          <w:tab w:val="center" w:pos="2643"/>
        </w:tabs>
        <w:spacing w:after="54"/>
        <w:ind w:left="-15" w:firstLine="0"/>
      </w:pPr>
      <w:r>
        <w:rPr>
          <w:sz w:val="22"/>
        </w:rPr>
        <w:t>Voice:</w:t>
      </w:r>
      <w:r>
        <w:rPr>
          <w:sz w:val="22"/>
        </w:rPr>
        <w:tab/>
        <w:t xml:space="preserve">Valerie Accetta (Estill Levels 1&amp;2) </w:t>
      </w:r>
    </w:p>
    <w:p w14:paraId="42ECC5B6" w14:textId="77777777" w:rsidR="005549F1" w:rsidRDefault="00EB5D3C">
      <w:pPr>
        <w:tabs>
          <w:tab w:val="center" w:pos="5708"/>
        </w:tabs>
        <w:spacing w:after="25"/>
        <w:ind w:left="-15" w:firstLine="0"/>
      </w:pPr>
      <w:r>
        <w:rPr>
          <w:sz w:val="22"/>
        </w:rPr>
        <w:t>Acting:</w:t>
      </w:r>
      <w:r>
        <w:rPr>
          <w:sz w:val="22"/>
        </w:rPr>
        <w:tab/>
        <w:t xml:space="preserve">Marlene Johnson (Alexander Technique Text Work &amp; Dialect), Dennis McLernon (Stanislavski Method) </w:t>
      </w:r>
    </w:p>
    <w:p w14:paraId="1069AE0A" w14:textId="77777777" w:rsidR="005549F1" w:rsidRDefault="00EB5D3C">
      <w:pPr>
        <w:spacing w:after="25"/>
        <w:ind w:left="0" w:firstLine="0"/>
      </w:pPr>
      <w:r>
        <w:rPr>
          <w:sz w:val="22"/>
        </w:rPr>
        <w:t xml:space="preserve"> </w:t>
      </w:r>
    </w:p>
    <w:p w14:paraId="41465DB8" w14:textId="77777777" w:rsidR="005549F1" w:rsidRDefault="00EB5D3C">
      <w:pPr>
        <w:spacing w:after="54"/>
        <w:ind w:left="1075"/>
      </w:pPr>
      <w:r>
        <w:rPr>
          <w:sz w:val="22"/>
          <w:u w:val="single" w:color="000000"/>
        </w:rPr>
        <w:t>Additional Training</w:t>
      </w:r>
      <w:r>
        <w:rPr>
          <w:sz w:val="22"/>
        </w:rPr>
        <w:t xml:space="preserve"> </w:t>
      </w:r>
    </w:p>
    <w:p w14:paraId="43863C80" w14:textId="77777777" w:rsidR="005549F1" w:rsidRDefault="00EB5D3C">
      <w:pPr>
        <w:tabs>
          <w:tab w:val="center" w:pos="1688"/>
        </w:tabs>
        <w:spacing w:after="25"/>
        <w:ind w:left="-15" w:firstLine="0"/>
      </w:pPr>
      <w:r>
        <w:rPr>
          <w:sz w:val="22"/>
        </w:rPr>
        <w:t>Voice:</w:t>
      </w:r>
      <w:r>
        <w:rPr>
          <w:sz w:val="22"/>
        </w:rPr>
        <w:tab/>
        <w:t xml:space="preserve">Michael King </w:t>
      </w:r>
    </w:p>
    <w:p w14:paraId="0FCBE07B" w14:textId="77777777" w:rsidR="005549F1" w:rsidRDefault="00EB5D3C">
      <w:pPr>
        <w:spacing w:after="25"/>
        <w:ind w:left="0" w:firstLine="0"/>
      </w:pPr>
      <w:r>
        <w:rPr>
          <w:sz w:val="22"/>
        </w:rPr>
        <w:t xml:space="preserve"> </w:t>
      </w:r>
    </w:p>
    <w:p w14:paraId="110C1A27" w14:textId="7B552F94" w:rsidR="005549F1" w:rsidRDefault="00EB5D3C" w:rsidP="00855316">
      <w:pPr>
        <w:spacing w:after="25"/>
        <w:ind w:left="0" w:firstLine="0"/>
      </w:pPr>
      <w:r>
        <w:rPr>
          <w:sz w:val="22"/>
        </w:rPr>
        <w:t xml:space="preserve"> </w:t>
      </w:r>
      <w:r>
        <w:rPr>
          <w:b/>
          <w:sz w:val="22"/>
          <w:u w:val="single" w:color="000000"/>
        </w:rPr>
        <w:t>Special Skills:</w:t>
      </w:r>
      <w:r>
        <w:rPr>
          <w:b/>
          <w:sz w:val="22"/>
        </w:rPr>
        <w:t xml:space="preserve"> </w:t>
      </w:r>
    </w:p>
    <w:p w14:paraId="1853F481" w14:textId="252833AE" w:rsidR="005549F1" w:rsidRDefault="00EB5D3C">
      <w:pPr>
        <w:tabs>
          <w:tab w:val="center" w:pos="5383"/>
        </w:tabs>
        <w:spacing w:after="25"/>
        <w:ind w:left="-15" w:firstLine="0"/>
      </w:pPr>
      <w:r>
        <w:rPr>
          <w:sz w:val="22"/>
        </w:rPr>
        <w:t xml:space="preserve">Graduated </w:t>
      </w:r>
      <w:r w:rsidR="00660F79">
        <w:rPr>
          <w:sz w:val="22"/>
        </w:rPr>
        <w:t>Driver’s</w:t>
      </w:r>
      <w:r>
        <w:rPr>
          <w:sz w:val="22"/>
        </w:rPr>
        <w:t xml:space="preserve"> License, Good with </w:t>
      </w:r>
      <w:r w:rsidR="00855316">
        <w:rPr>
          <w:sz w:val="22"/>
        </w:rPr>
        <w:t>kids and adults</w:t>
      </w:r>
      <w:r>
        <w:rPr>
          <w:sz w:val="22"/>
        </w:rPr>
        <w:tab/>
        <w:t xml:space="preserve"> </w:t>
      </w:r>
    </w:p>
    <w:p w14:paraId="67D7C464" w14:textId="77777777" w:rsidR="005549F1" w:rsidRDefault="00EB5D3C">
      <w:pPr>
        <w:spacing w:after="17" w:line="270" w:lineRule="auto"/>
        <w:ind w:left="1761" w:right="1116"/>
        <w:jc w:val="center"/>
      </w:pPr>
      <w:r>
        <w:rPr>
          <w:sz w:val="32"/>
        </w:rPr>
        <w:lastRenderedPageBreak/>
        <w:t xml:space="preserve">Briana Scott </w:t>
      </w:r>
    </w:p>
    <w:p w14:paraId="5B960DC3" w14:textId="7E581ADC" w:rsidR="005549F1" w:rsidRPr="00855316" w:rsidRDefault="00855316" w:rsidP="00855316">
      <w:pPr>
        <w:spacing w:after="17" w:line="270" w:lineRule="auto"/>
        <w:ind w:left="1761" w:right="1016"/>
        <w:jc w:val="center"/>
        <w:rPr>
          <w:color w:val="1155CC"/>
          <w:sz w:val="32"/>
        </w:rPr>
      </w:pPr>
      <w:r>
        <w:rPr>
          <w:color w:val="1155CC"/>
          <w:sz w:val="32"/>
        </w:rPr>
        <w:t>blscott@uab.edu</w:t>
      </w:r>
    </w:p>
    <w:p w14:paraId="269ADF16" w14:textId="77777777" w:rsidR="005549F1" w:rsidRDefault="00EB5D3C">
      <w:pPr>
        <w:spacing w:after="17" w:line="270" w:lineRule="auto"/>
        <w:ind w:left="1761" w:right="1087"/>
        <w:jc w:val="center"/>
      </w:pPr>
      <w:r>
        <w:rPr>
          <w:sz w:val="32"/>
        </w:rPr>
        <w:t xml:space="preserve">(205)601-0386 </w:t>
      </w:r>
    </w:p>
    <w:p w14:paraId="1E6D2264" w14:textId="77777777" w:rsidR="005549F1" w:rsidRDefault="00EB5D3C">
      <w:pPr>
        <w:pStyle w:val="Heading1"/>
        <w:ind w:left="1075"/>
      </w:pPr>
      <w:r>
        <w:t>Education</w:t>
      </w:r>
      <w:r>
        <w:rPr>
          <w:u w:val="none"/>
        </w:rPr>
        <w:t xml:space="preserve"> </w:t>
      </w:r>
    </w:p>
    <w:p w14:paraId="5BCD102C" w14:textId="77777777" w:rsidR="005549F1" w:rsidRDefault="00EB5D3C">
      <w:pPr>
        <w:spacing w:after="58"/>
        <w:ind w:left="1075"/>
      </w:pPr>
      <w:r>
        <w:rPr>
          <w:b/>
        </w:rPr>
        <w:t xml:space="preserve">Current: University of Alabama at Birmingham </w:t>
      </w:r>
    </w:p>
    <w:p w14:paraId="64F24A83" w14:textId="6B489D4D" w:rsidR="005549F1" w:rsidRDefault="00EB5D3C">
      <w:pPr>
        <w:tabs>
          <w:tab w:val="center" w:pos="1080"/>
          <w:tab w:val="center" w:pos="1800"/>
          <w:tab w:val="center" w:pos="3303"/>
        </w:tabs>
        <w:spacing w:after="62"/>
        <w:ind w:left="0" w:firstLine="0"/>
      </w:pPr>
      <w:r>
        <w:rPr>
          <w:rFonts w:ascii="Calibri" w:eastAsia="Calibri" w:hAnsi="Calibri" w:cs="Calibri"/>
          <w:sz w:val="22"/>
        </w:rPr>
        <w:tab/>
      </w:r>
      <w:r>
        <w:rPr>
          <w:b/>
        </w:rPr>
        <w:t xml:space="preserve"> </w:t>
      </w:r>
      <w:r>
        <w:rPr>
          <w:b/>
        </w:rPr>
        <w:tab/>
        <w:t xml:space="preserve"> </w:t>
      </w:r>
      <w:r w:rsidR="00676391">
        <w:rPr>
          <w:b/>
        </w:rPr>
        <w:t xml:space="preserve">                   </w:t>
      </w:r>
      <w:r>
        <w:t xml:space="preserve">  Major: Theatre </w:t>
      </w:r>
    </w:p>
    <w:p w14:paraId="4C8594AB" w14:textId="5BC7865C" w:rsidR="00676391" w:rsidRDefault="00676391">
      <w:pPr>
        <w:tabs>
          <w:tab w:val="center" w:pos="1080"/>
          <w:tab w:val="center" w:pos="1800"/>
          <w:tab w:val="center" w:pos="3303"/>
        </w:tabs>
        <w:spacing w:after="62"/>
        <w:ind w:left="0" w:firstLine="0"/>
      </w:pPr>
      <w:r>
        <w:tab/>
      </w:r>
      <w:r>
        <w:tab/>
      </w:r>
      <w:r>
        <w:tab/>
        <w:t xml:space="preserve"> Minor: Marketing</w:t>
      </w:r>
    </w:p>
    <w:p w14:paraId="3E217E53" w14:textId="77777777" w:rsidR="005549F1" w:rsidRDefault="00EB5D3C">
      <w:pPr>
        <w:tabs>
          <w:tab w:val="center" w:pos="1080"/>
          <w:tab w:val="center" w:pos="4076"/>
        </w:tabs>
        <w:spacing w:after="62"/>
        <w:ind w:left="0" w:firstLine="0"/>
      </w:pPr>
      <w:r>
        <w:rPr>
          <w:rFonts w:ascii="Calibri" w:eastAsia="Calibri" w:hAnsi="Calibri" w:cs="Calibri"/>
          <w:sz w:val="22"/>
        </w:rPr>
        <w:tab/>
      </w:r>
      <w:r>
        <w:rPr>
          <w:b/>
        </w:rPr>
        <w:t xml:space="preserve"> </w:t>
      </w:r>
      <w:r>
        <w:rPr>
          <w:b/>
        </w:rPr>
        <w:tab/>
      </w:r>
      <w:r>
        <w:t xml:space="preserve">Projected Graduation date: 2022 </w:t>
      </w:r>
    </w:p>
    <w:p w14:paraId="25F7FDDC" w14:textId="77777777" w:rsidR="005549F1" w:rsidRDefault="00EB5D3C">
      <w:pPr>
        <w:tabs>
          <w:tab w:val="center" w:pos="1080"/>
          <w:tab w:val="center" w:pos="3370"/>
        </w:tabs>
        <w:ind w:left="0" w:firstLine="0"/>
      </w:pPr>
      <w:r>
        <w:rPr>
          <w:rFonts w:ascii="Calibri" w:eastAsia="Calibri" w:hAnsi="Calibri" w:cs="Calibri"/>
          <w:sz w:val="22"/>
        </w:rPr>
        <w:tab/>
      </w:r>
      <w:r>
        <w:t xml:space="preserve"> </w:t>
      </w:r>
      <w:r>
        <w:tab/>
        <w:t xml:space="preserve">Current GPA: 4.0 </w:t>
      </w:r>
    </w:p>
    <w:p w14:paraId="35D2B43E" w14:textId="77777777" w:rsidR="005549F1" w:rsidRDefault="00EB5D3C">
      <w:pPr>
        <w:numPr>
          <w:ilvl w:val="0"/>
          <w:numId w:val="1"/>
        </w:numPr>
        <w:ind w:right="404" w:hanging="720"/>
      </w:pPr>
      <w:r>
        <w:t xml:space="preserve">President’s List (2018-2019) </w:t>
      </w:r>
    </w:p>
    <w:p w14:paraId="6F5987C3" w14:textId="1C8BE5CE" w:rsidR="005549F1" w:rsidRDefault="00EB5D3C">
      <w:pPr>
        <w:numPr>
          <w:ilvl w:val="0"/>
          <w:numId w:val="1"/>
        </w:numPr>
        <w:ind w:right="404" w:hanging="720"/>
      </w:pPr>
      <w:r>
        <w:t>Dean’s List (Fall 2019</w:t>
      </w:r>
      <w:r w:rsidR="00676391">
        <w:t>, Spring 2020</w:t>
      </w:r>
      <w:r>
        <w:t xml:space="preserve">) </w:t>
      </w:r>
    </w:p>
    <w:p w14:paraId="58BA2A7E" w14:textId="77777777" w:rsidR="005549F1" w:rsidRDefault="00EB5D3C">
      <w:pPr>
        <w:spacing w:after="58"/>
        <w:ind w:left="1075"/>
      </w:pPr>
      <w:r>
        <w:rPr>
          <w:b/>
        </w:rPr>
        <w:t xml:space="preserve">Jefferson County International Baccalaureate School </w:t>
      </w:r>
    </w:p>
    <w:p w14:paraId="78FCF7EA" w14:textId="77777777" w:rsidR="005549F1" w:rsidRDefault="00EB5D3C">
      <w:pPr>
        <w:tabs>
          <w:tab w:val="center" w:pos="1080"/>
          <w:tab w:val="center" w:pos="3843"/>
        </w:tabs>
        <w:spacing w:after="62"/>
        <w:ind w:left="0" w:firstLine="0"/>
      </w:pPr>
      <w:r>
        <w:rPr>
          <w:rFonts w:ascii="Calibri" w:eastAsia="Calibri" w:hAnsi="Calibri" w:cs="Calibri"/>
          <w:sz w:val="22"/>
        </w:rPr>
        <w:tab/>
      </w:r>
      <w:r>
        <w:rPr>
          <w:b/>
        </w:rPr>
        <w:t xml:space="preserve"> </w:t>
      </w:r>
      <w:r>
        <w:rPr>
          <w:b/>
        </w:rPr>
        <w:tab/>
      </w:r>
      <w:r>
        <w:t xml:space="preserve">Graduation date: May 2018 </w:t>
      </w:r>
    </w:p>
    <w:p w14:paraId="1BBFCB8A" w14:textId="77777777" w:rsidR="005549F1" w:rsidRDefault="00EB5D3C">
      <w:pPr>
        <w:tabs>
          <w:tab w:val="center" w:pos="1080"/>
          <w:tab w:val="center" w:pos="3510"/>
          <w:tab w:val="center" w:pos="4740"/>
        </w:tabs>
        <w:ind w:left="0" w:firstLine="0"/>
      </w:pPr>
      <w:r>
        <w:rPr>
          <w:rFonts w:ascii="Calibri" w:eastAsia="Calibri" w:hAnsi="Calibri" w:cs="Calibri"/>
          <w:sz w:val="22"/>
        </w:rPr>
        <w:tab/>
      </w:r>
      <w:r>
        <w:t xml:space="preserve"> </w:t>
      </w:r>
      <w:r>
        <w:tab/>
        <w:t xml:space="preserve">GPA: Weighted- 4.0 </w:t>
      </w:r>
      <w:r>
        <w:tab/>
        <w:t xml:space="preserve"> </w:t>
      </w:r>
    </w:p>
    <w:p w14:paraId="27F0269B" w14:textId="77777777" w:rsidR="005549F1" w:rsidRDefault="00EB5D3C">
      <w:pPr>
        <w:spacing w:after="30"/>
        <w:ind w:left="1080" w:firstLine="0"/>
      </w:pPr>
      <w:r>
        <w:rPr>
          <w:b/>
        </w:rPr>
        <w:t xml:space="preserve">  </w:t>
      </w:r>
    </w:p>
    <w:p w14:paraId="4305C7FF" w14:textId="26334CEC" w:rsidR="005549F1" w:rsidRDefault="00EB5D3C">
      <w:pPr>
        <w:pStyle w:val="Heading1"/>
        <w:ind w:left="1075"/>
      </w:pPr>
      <w:r>
        <w:t xml:space="preserve">Experience Related </w:t>
      </w:r>
      <w:r w:rsidR="00660F79">
        <w:t>to</w:t>
      </w:r>
      <w:r>
        <w:t xml:space="preserve"> Long Term Career Goal</w:t>
      </w:r>
      <w:r>
        <w:rPr>
          <w:u w:val="none"/>
        </w:rPr>
        <w:t xml:space="preserve"> </w:t>
      </w:r>
    </w:p>
    <w:p w14:paraId="4FD66A9C" w14:textId="77777777" w:rsidR="005549F1" w:rsidRDefault="00EB5D3C">
      <w:pPr>
        <w:ind w:left="1075" w:right="404"/>
      </w:pPr>
      <w:r>
        <w:t xml:space="preserve">Member of Dinner Detective: Murder Mystery Dinner Theatre </w:t>
      </w:r>
    </w:p>
    <w:p w14:paraId="6FC4CEDE" w14:textId="77777777" w:rsidR="005549F1" w:rsidRDefault="00EB5D3C">
      <w:pPr>
        <w:numPr>
          <w:ilvl w:val="0"/>
          <w:numId w:val="2"/>
        </w:numPr>
        <w:spacing w:after="87"/>
        <w:ind w:right="404" w:hanging="720"/>
      </w:pPr>
      <w:r>
        <w:t xml:space="preserve">Cast Member in America’s largest interactive mystery dinner show </w:t>
      </w:r>
    </w:p>
    <w:p w14:paraId="6C40FF93" w14:textId="65B2CB50" w:rsidR="005549F1" w:rsidRDefault="00EB5D3C">
      <w:pPr>
        <w:tabs>
          <w:tab w:val="center" w:pos="3033"/>
          <w:tab w:val="center" w:pos="5559"/>
        </w:tabs>
        <w:ind w:left="0" w:firstLine="0"/>
      </w:pPr>
      <w:r>
        <w:rPr>
          <w:rFonts w:ascii="Calibri" w:eastAsia="Calibri" w:hAnsi="Calibri" w:cs="Calibri"/>
          <w:sz w:val="22"/>
        </w:rPr>
        <w:tab/>
      </w:r>
      <w:r>
        <w:t xml:space="preserve">Cast in UAB’s production of </w:t>
      </w:r>
      <w:r>
        <w:rPr>
          <w:i/>
        </w:rPr>
        <w:t xml:space="preserve">The wolves </w:t>
      </w:r>
      <w:r>
        <w:rPr>
          <w:rFonts w:ascii="Gautami" w:eastAsia="Gautami" w:hAnsi="Gautami" w:cs="Gautami"/>
        </w:rPr>
        <w:t>​</w:t>
      </w:r>
      <w:r>
        <w:rPr>
          <w:rFonts w:ascii="Gautami" w:eastAsia="Gautami" w:hAnsi="Gautami" w:cs="Gautami"/>
        </w:rPr>
        <w:tab/>
      </w:r>
      <w:r w:rsidR="00660F79">
        <w:rPr>
          <w:rFonts w:ascii="Gautami" w:eastAsia="Gautami" w:hAnsi="Gautami" w:cs="Gautami"/>
          <w:sz w:val="25"/>
        </w:rPr>
        <w:t>​</w:t>
      </w:r>
      <w:r w:rsidR="00660F79">
        <w:t xml:space="preserve"> (</w:t>
      </w:r>
      <w:r>
        <w:t xml:space="preserve">Fall 2019) </w:t>
      </w:r>
    </w:p>
    <w:p w14:paraId="3D70F5B0" w14:textId="2C270F5F" w:rsidR="00210C64" w:rsidRPr="00210C64" w:rsidRDefault="00EB5D3C">
      <w:pPr>
        <w:numPr>
          <w:ilvl w:val="0"/>
          <w:numId w:val="2"/>
        </w:numPr>
        <w:spacing w:after="0" w:line="389" w:lineRule="auto"/>
        <w:ind w:right="404" w:hanging="720"/>
      </w:pPr>
      <w:r>
        <w:t>Was cast in an all</w:t>
      </w:r>
      <w:r w:rsidR="00660F79">
        <w:t>-</w:t>
      </w:r>
      <w:r>
        <w:t xml:space="preserve">female production of </w:t>
      </w:r>
      <w:r>
        <w:rPr>
          <w:i/>
        </w:rPr>
        <w:t>The Wolves</w:t>
      </w:r>
      <w:r>
        <w:rPr>
          <w:rFonts w:ascii="Gautami" w:eastAsia="Gautami" w:hAnsi="Gautami" w:cs="Gautami"/>
        </w:rPr>
        <w:t>​</w:t>
      </w:r>
      <w:r>
        <w:rPr>
          <w:rFonts w:ascii="Gautami" w:eastAsia="Gautami" w:hAnsi="Gautami" w:cs="Gautami"/>
        </w:rPr>
        <w:tab/>
      </w:r>
    </w:p>
    <w:p w14:paraId="14999E05" w14:textId="5E5D541E" w:rsidR="005549F1" w:rsidRDefault="00EB5D3C">
      <w:pPr>
        <w:numPr>
          <w:ilvl w:val="0"/>
          <w:numId w:val="2"/>
        </w:numPr>
        <w:spacing w:after="0" w:line="389" w:lineRule="auto"/>
        <w:ind w:right="404" w:hanging="720"/>
      </w:pPr>
      <w:r>
        <w:rPr>
          <w:rFonts w:ascii="Gautami" w:eastAsia="Gautami" w:hAnsi="Gautami" w:cs="Gautami"/>
          <w:sz w:val="25"/>
        </w:rPr>
        <w:t>​</w:t>
      </w:r>
      <w:r>
        <w:t xml:space="preserve"> Represented soccer player #13 and learned how to play the game of soccer. </w:t>
      </w:r>
    </w:p>
    <w:p w14:paraId="644FE3C8" w14:textId="77777777" w:rsidR="005549F1" w:rsidRDefault="00EB5D3C">
      <w:pPr>
        <w:tabs>
          <w:tab w:val="center" w:pos="4686"/>
          <w:tab w:val="center" w:pos="8998"/>
        </w:tabs>
        <w:spacing w:after="0"/>
        <w:ind w:left="0" w:firstLine="0"/>
      </w:pPr>
      <w:r>
        <w:rPr>
          <w:rFonts w:ascii="Calibri" w:eastAsia="Calibri" w:hAnsi="Calibri" w:cs="Calibri"/>
          <w:sz w:val="22"/>
        </w:rPr>
        <w:tab/>
      </w:r>
      <w:r>
        <w:t xml:space="preserve">Light Board Operator for UAB’s production of </w:t>
      </w:r>
      <w:r>
        <w:rPr>
          <w:i/>
        </w:rPr>
        <w:t xml:space="preserve">Savage: A premier Musical </w:t>
      </w:r>
      <w:r>
        <w:rPr>
          <w:rFonts w:ascii="Gautami" w:eastAsia="Gautami" w:hAnsi="Gautami" w:cs="Gautami"/>
        </w:rPr>
        <w:t>​</w:t>
      </w:r>
      <w:r>
        <w:rPr>
          <w:rFonts w:ascii="Gautami" w:eastAsia="Gautami" w:hAnsi="Gautami" w:cs="Gautami"/>
        </w:rPr>
        <w:tab/>
      </w:r>
      <w:r>
        <w:rPr>
          <w:rFonts w:ascii="Gautami" w:eastAsia="Gautami" w:hAnsi="Gautami" w:cs="Gautami"/>
          <w:sz w:val="25"/>
        </w:rPr>
        <w:t>​</w:t>
      </w:r>
      <w:r>
        <w:t xml:space="preserve">(Spring 2019) </w:t>
      </w:r>
    </w:p>
    <w:p w14:paraId="67E251CF" w14:textId="56B2F1EE" w:rsidR="005549F1" w:rsidRDefault="00EB5D3C">
      <w:pPr>
        <w:numPr>
          <w:ilvl w:val="0"/>
          <w:numId w:val="2"/>
        </w:numPr>
        <w:spacing w:after="83"/>
        <w:ind w:right="404" w:hanging="720"/>
      </w:pPr>
      <w:r>
        <w:t>Learned how to sufficiently work a light board and assisted Stage Manager in changing cues of lighting for a UAB world prem</w:t>
      </w:r>
      <w:r w:rsidR="00660F79">
        <w:t>iere</w:t>
      </w:r>
      <w:r>
        <w:t xml:space="preserve">. </w:t>
      </w:r>
    </w:p>
    <w:p w14:paraId="70697073" w14:textId="77777777" w:rsidR="005549F1" w:rsidRDefault="00EB5D3C">
      <w:pPr>
        <w:spacing w:after="0" w:line="397" w:lineRule="auto"/>
        <w:ind w:left="1075" w:right="404"/>
      </w:pPr>
      <w:r>
        <w:t xml:space="preserve">Assistant Stage Managed UAB’s production of </w:t>
      </w:r>
      <w:r>
        <w:rPr>
          <w:i/>
        </w:rPr>
        <w:t xml:space="preserve">The 25th Annual Putnam County Spelling Bee </w:t>
      </w:r>
      <w:r>
        <w:rPr>
          <w:rFonts w:ascii="Gautami" w:eastAsia="Gautami" w:hAnsi="Gautami" w:cs="Gautami"/>
        </w:rPr>
        <w:t>​</w:t>
      </w:r>
      <w:r>
        <w:rPr>
          <w:rFonts w:ascii="Gautami" w:eastAsia="Gautami" w:hAnsi="Gautami" w:cs="Gautami"/>
        </w:rPr>
        <w:tab/>
      </w:r>
      <w:r>
        <w:rPr>
          <w:rFonts w:ascii="Gautami" w:eastAsia="Gautami" w:hAnsi="Gautami" w:cs="Gautami"/>
          <w:sz w:val="25"/>
        </w:rPr>
        <w:t>​</w:t>
      </w:r>
      <w:r>
        <w:t xml:space="preserve">(Fall 2018) </w:t>
      </w:r>
    </w:p>
    <w:p w14:paraId="180BEE74" w14:textId="77777777" w:rsidR="005549F1" w:rsidRDefault="00EB5D3C">
      <w:pPr>
        <w:numPr>
          <w:ilvl w:val="0"/>
          <w:numId w:val="2"/>
        </w:numPr>
        <w:ind w:right="404" w:hanging="720"/>
      </w:pPr>
      <w:r>
        <w:t xml:space="preserve">Assisted Stage Manager in duties for show </w:t>
      </w:r>
    </w:p>
    <w:p w14:paraId="1CC7A997" w14:textId="77777777" w:rsidR="005549F1" w:rsidRDefault="00EB5D3C">
      <w:pPr>
        <w:spacing w:after="30"/>
        <w:ind w:left="1080" w:firstLine="0"/>
      </w:pPr>
      <w:r>
        <w:rPr>
          <w:b/>
        </w:rPr>
        <w:t xml:space="preserve">  </w:t>
      </w:r>
    </w:p>
    <w:p w14:paraId="32C1CA57" w14:textId="77777777" w:rsidR="005549F1" w:rsidRPr="00660F79" w:rsidRDefault="00EB5D3C">
      <w:pPr>
        <w:spacing w:after="58"/>
        <w:ind w:left="1075"/>
        <w:rPr>
          <w:u w:val="single"/>
        </w:rPr>
      </w:pPr>
      <w:r w:rsidRPr="00660F79">
        <w:rPr>
          <w:b/>
          <w:u w:val="single"/>
        </w:rPr>
        <w:t xml:space="preserve">School Involvement  </w:t>
      </w:r>
    </w:p>
    <w:p w14:paraId="4F7C4631" w14:textId="77777777" w:rsidR="005549F1" w:rsidRDefault="00EB5D3C">
      <w:pPr>
        <w:numPr>
          <w:ilvl w:val="0"/>
          <w:numId w:val="3"/>
        </w:numPr>
        <w:spacing w:after="67"/>
        <w:ind w:right="404"/>
      </w:pPr>
      <w:r>
        <w:t xml:space="preserve">UAB Honors College (Fall 2018-current): Personalized Pathway Program requiring commitment to honors course hours in addition to undergraduate degree requirements </w:t>
      </w:r>
    </w:p>
    <w:p w14:paraId="6D9DB6CA" w14:textId="77777777" w:rsidR="005549F1" w:rsidRDefault="00EB5D3C">
      <w:pPr>
        <w:numPr>
          <w:ilvl w:val="0"/>
          <w:numId w:val="3"/>
        </w:numPr>
        <w:ind w:right="404"/>
      </w:pPr>
      <w:r>
        <w:t xml:space="preserve">UAB Student Sustainability Ambassador (Fall 2019-current): First-year organization that allows student ambassadors to serve as mentors to fellow students in informing and encouraging sustainability habits on campus. Involves monthly meetings to informational workshops and the production of a final Earth Month project; serves as a representative of the College of Arts and </w:t>
      </w:r>
    </w:p>
    <w:p w14:paraId="567A604A" w14:textId="77777777" w:rsidR="005549F1" w:rsidRDefault="00EB5D3C">
      <w:pPr>
        <w:ind w:left="1810" w:right="404"/>
      </w:pPr>
      <w:r>
        <w:t xml:space="preserve">Sciences </w:t>
      </w:r>
    </w:p>
    <w:p w14:paraId="2FCCC8EE" w14:textId="77777777" w:rsidR="005549F1" w:rsidRDefault="00EB5D3C">
      <w:pPr>
        <w:numPr>
          <w:ilvl w:val="0"/>
          <w:numId w:val="3"/>
        </w:numPr>
        <w:ind w:right="404"/>
      </w:pPr>
      <w:r>
        <w:lastRenderedPageBreak/>
        <w:t xml:space="preserve">Member of Blazer Theatre Organization (Fall 2018-Current): Organization that includes members from all sectors of UAB’s theatre programs; hosts events to promote unity within performing arts and encourages students to attend UAB Theatre performances </w:t>
      </w:r>
    </w:p>
    <w:p w14:paraId="63401E26" w14:textId="77777777" w:rsidR="00660F79" w:rsidRDefault="00660F79">
      <w:pPr>
        <w:pStyle w:val="Heading1"/>
        <w:ind w:left="1075"/>
      </w:pPr>
    </w:p>
    <w:p w14:paraId="5E452854" w14:textId="7078BEE4" w:rsidR="005549F1" w:rsidRDefault="00EB5D3C">
      <w:pPr>
        <w:pStyle w:val="Heading1"/>
        <w:ind w:left="1075"/>
      </w:pPr>
      <w:r>
        <w:t>Volunteer Service</w:t>
      </w:r>
      <w:r>
        <w:rPr>
          <w:u w:val="none"/>
        </w:rPr>
        <w:t xml:space="preserve"> </w:t>
      </w:r>
    </w:p>
    <w:p w14:paraId="1E28FE80" w14:textId="77777777" w:rsidR="005549F1" w:rsidRDefault="00EB5D3C">
      <w:pPr>
        <w:ind w:left="1075" w:right="404"/>
      </w:pPr>
      <w:r>
        <w:t xml:space="preserve">Alaquest Collaborative for Education (Spring 2019) </w:t>
      </w:r>
    </w:p>
    <w:p w14:paraId="25B84221" w14:textId="78B5C5F8" w:rsidR="005549F1" w:rsidRDefault="00EB5D3C">
      <w:pPr>
        <w:ind w:left="1810" w:right="404"/>
      </w:pPr>
      <w:r>
        <w:t>-</w:t>
      </w:r>
      <w:r>
        <w:rPr>
          <w:sz w:val="14"/>
        </w:rPr>
        <w:t xml:space="preserve"> </w:t>
      </w:r>
      <w:r>
        <w:rPr>
          <w:sz w:val="14"/>
        </w:rPr>
        <w:tab/>
      </w:r>
      <w:r>
        <w:t xml:space="preserve">Volunteered at Glen Oaks Elementary school, teaching 5-6 year </w:t>
      </w:r>
      <w:r w:rsidR="00660F79">
        <w:t>old’s</w:t>
      </w:r>
      <w:r>
        <w:t xml:space="preserve"> about Social and Emotional Learning. Traveled weekly and taught children an organized lesson plan based on how to treat others and ourselves with care. </w:t>
      </w:r>
    </w:p>
    <w:p w14:paraId="13E1B5A9" w14:textId="3E6B85F2" w:rsidR="00676391" w:rsidRDefault="00676391" w:rsidP="00676391">
      <w:pPr>
        <w:ind w:right="404"/>
      </w:pPr>
      <w:r>
        <w:t>One Roof</w:t>
      </w:r>
      <w:r w:rsidR="00855316">
        <w:t xml:space="preserve"> Birmingham</w:t>
      </w:r>
      <w:r>
        <w:t xml:space="preserve"> (Spring 2020)</w:t>
      </w:r>
    </w:p>
    <w:p w14:paraId="1D4E202D" w14:textId="1625042F" w:rsidR="00676391" w:rsidRDefault="00676391" w:rsidP="00676391">
      <w:pPr>
        <w:pStyle w:val="ListParagraph"/>
        <w:numPr>
          <w:ilvl w:val="0"/>
          <w:numId w:val="2"/>
        </w:numPr>
        <w:ind w:right="404"/>
      </w:pPr>
      <w:r>
        <w:t>Volunteered with One Roof Birmingham where I participated in collecting surveys while communicating with their clients and participated in Project Homeless Connect where I accompanied different clients at a time assisting them through the event.</w:t>
      </w:r>
    </w:p>
    <w:p w14:paraId="28CDA65C" w14:textId="77777777" w:rsidR="005549F1" w:rsidRDefault="00EB5D3C">
      <w:pPr>
        <w:pStyle w:val="Heading1"/>
        <w:spacing w:after="86"/>
        <w:ind w:left="1075"/>
      </w:pPr>
      <w:r>
        <w:t>Work Experience</w:t>
      </w:r>
      <w:r>
        <w:rPr>
          <w:u w:val="none"/>
        </w:rPr>
        <w:t xml:space="preserve"> </w:t>
      </w:r>
    </w:p>
    <w:p w14:paraId="7473DE00" w14:textId="76FA7BB2" w:rsidR="005549F1" w:rsidRDefault="00EB5D3C">
      <w:pPr>
        <w:spacing w:after="58"/>
        <w:ind w:left="1075"/>
      </w:pPr>
      <w:r>
        <w:rPr>
          <w:b/>
        </w:rPr>
        <w:t>UAB Child Development Center</w:t>
      </w:r>
      <w:r>
        <w:rPr>
          <w:rFonts w:ascii="Gautami" w:eastAsia="Gautami" w:hAnsi="Gautami" w:cs="Gautami"/>
        </w:rPr>
        <w:t>​</w:t>
      </w:r>
      <w:r>
        <w:rPr>
          <w:i/>
        </w:rPr>
        <w:t xml:space="preserve"> (</w:t>
      </w:r>
      <w:r>
        <w:rPr>
          <w:rFonts w:ascii="Gautami" w:eastAsia="Gautami" w:hAnsi="Gautami" w:cs="Gautami"/>
          <w:sz w:val="25"/>
        </w:rPr>
        <w:t>​</w:t>
      </w:r>
      <w:r>
        <w:t>January</w:t>
      </w:r>
      <w:r>
        <w:rPr>
          <w:rFonts w:ascii="Gautami" w:eastAsia="Gautami" w:hAnsi="Gautami" w:cs="Gautami"/>
        </w:rPr>
        <w:t>​</w:t>
      </w:r>
      <w:r>
        <w:rPr>
          <w:i/>
        </w:rPr>
        <w:t xml:space="preserve"> </w:t>
      </w:r>
      <w:r>
        <w:rPr>
          <w:rFonts w:ascii="Gautami" w:eastAsia="Gautami" w:hAnsi="Gautami" w:cs="Gautami"/>
          <w:sz w:val="25"/>
        </w:rPr>
        <w:t>​</w:t>
      </w:r>
      <w:r>
        <w:t>2019-</w:t>
      </w:r>
      <w:r w:rsidR="00676391">
        <w:t xml:space="preserve"> March 2020</w:t>
      </w:r>
      <w:r>
        <w:rPr>
          <w:i/>
        </w:rPr>
        <w:t xml:space="preserve">) </w:t>
      </w:r>
    </w:p>
    <w:p w14:paraId="1C18AA40" w14:textId="77777777" w:rsidR="005549F1" w:rsidRDefault="00EB5D3C">
      <w:pPr>
        <w:spacing w:after="54"/>
        <w:ind w:left="1075" w:right="404"/>
      </w:pPr>
      <w:r>
        <w:rPr>
          <w:u w:val="single" w:color="000000"/>
        </w:rPr>
        <w:t xml:space="preserve">Job </w:t>
      </w:r>
      <w:proofErr w:type="gramStart"/>
      <w:r>
        <w:rPr>
          <w:u w:val="single" w:color="000000"/>
        </w:rPr>
        <w:t>Title:</w:t>
      </w:r>
      <w:r>
        <w:rPr>
          <w:rFonts w:ascii="Gautami" w:eastAsia="Gautami" w:hAnsi="Gautami" w:cs="Gautami"/>
          <w:u w:val="single" w:color="000000"/>
        </w:rPr>
        <w:t>​</w:t>
      </w:r>
      <w:proofErr w:type="gramEnd"/>
      <w:r>
        <w:t xml:space="preserve"> Part-Time Teacher </w:t>
      </w:r>
    </w:p>
    <w:p w14:paraId="794823A7" w14:textId="77777777" w:rsidR="005549F1" w:rsidRDefault="00EB5D3C">
      <w:pPr>
        <w:spacing w:after="0"/>
        <w:ind w:left="1075" w:right="404"/>
      </w:pPr>
      <w:proofErr w:type="gramStart"/>
      <w:r>
        <w:rPr>
          <w:u w:val="single" w:color="000000"/>
        </w:rPr>
        <w:t>Responsibilities:</w:t>
      </w:r>
      <w:r>
        <w:rPr>
          <w:rFonts w:ascii="Gautami" w:eastAsia="Gautami" w:hAnsi="Gautami" w:cs="Gautami"/>
          <w:u w:val="single" w:color="000000"/>
        </w:rPr>
        <w:t>​</w:t>
      </w:r>
      <w:proofErr w:type="gramEnd"/>
      <w:r>
        <w:t xml:space="preserve"> Taking care of children while facilitating teacher in early developmental education. </w:t>
      </w:r>
    </w:p>
    <w:p w14:paraId="5F8CA5AB" w14:textId="77777777" w:rsidR="005549F1" w:rsidRDefault="00EB5D3C">
      <w:pPr>
        <w:spacing w:after="87"/>
        <w:ind w:left="1080" w:firstLine="0"/>
      </w:pPr>
      <w:r>
        <w:t xml:space="preserve">  </w:t>
      </w:r>
    </w:p>
    <w:p w14:paraId="31BC6F75" w14:textId="14ACBC87" w:rsidR="005549F1" w:rsidRDefault="00EB5D3C">
      <w:pPr>
        <w:spacing w:after="58"/>
        <w:ind w:left="1075"/>
      </w:pPr>
      <w:r>
        <w:rPr>
          <w:b/>
        </w:rPr>
        <w:t xml:space="preserve">Red Mountain Theatre Company </w:t>
      </w:r>
      <w:proofErr w:type="gramStart"/>
      <w:r>
        <w:rPr>
          <w:rFonts w:ascii="Gautami" w:eastAsia="Gautami" w:hAnsi="Gautami" w:cs="Gautami"/>
        </w:rPr>
        <w:t>​</w:t>
      </w:r>
      <w:r>
        <w:t>(</w:t>
      </w:r>
      <w:proofErr w:type="gramEnd"/>
      <w:r>
        <w:t>Summer 2019-</w:t>
      </w:r>
      <w:r w:rsidR="00676391">
        <w:t xml:space="preserve"> Summer 2020</w:t>
      </w:r>
      <w:r>
        <w:t xml:space="preserve">) </w:t>
      </w:r>
    </w:p>
    <w:p w14:paraId="250CA948" w14:textId="77777777" w:rsidR="005549F1" w:rsidRDefault="00EB5D3C">
      <w:pPr>
        <w:spacing w:after="54"/>
        <w:ind w:left="1075" w:right="404"/>
      </w:pPr>
      <w:r>
        <w:rPr>
          <w:u w:val="single" w:color="000000"/>
        </w:rPr>
        <w:t xml:space="preserve">Job </w:t>
      </w:r>
      <w:proofErr w:type="gramStart"/>
      <w:r>
        <w:rPr>
          <w:u w:val="single" w:color="000000"/>
        </w:rPr>
        <w:t>Title:</w:t>
      </w:r>
      <w:r>
        <w:rPr>
          <w:rFonts w:ascii="Gautami" w:eastAsia="Gautami" w:hAnsi="Gautami" w:cs="Gautami"/>
          <w:u w:val="single" w:color="000000"/>
        </w:rPr>
        <w:t>​</w:t>
      </w:r>
      <w:proofErr w:type="gramEnd"/>
      <w:r>
        <w:t xml:space="preserve"> Facilitator </w:t>
      </w:r>
    </w:p>
    <w:p w14:paraId="71C6F776" w14:textId="058FD03D" w:rsidR="005549F1" w:rsidRDefault="00660F79">
      <w:pPr>
        <w:spacing w:after="0"/>
        <w:ind w:left="1075" w:right="404"/>
      </w:pPr>
      <w:r>
        <w:rPr>
          <w:u w:val="single" w:color="000000"/>
        </w:rPr>
        <w:t>Responsibilities:</w:t>
      </w:r>
      <w:r>
        <w:rPr>
          <w:rFonts w:ascii="Gautami" w:eastAsia="Gautami" w:hAnsi="Gautami" w:cs="Gautami"/>
          <w:u w:val="single" w:color="000000"/>
        </w:rPr>
        <w:t xml:space="preserve"> ​</w:t>
      </w:r>
      <w:r w:rsidR="00EB5D3C">
        <w:t xml:space="preserve"> Working as facilitating lead teacher in activities and lessons in Theatre Education </w:t>
      </w:r>
    </w:p>
    <w:p w14:paraId="79104E91" w14:textId="77777777" w:rsidR="005549F1" w:rsidRDefault="00EB5D3C">
      <w:pPr>
        <w:spacing w:after="87"/>
        <w:ind w:left="1080" w:firstLine="0"/>
      </w:pPr>
      <w:r>
        <w:rPr>
          <w:b/>
        </w:rPr>
        <w:t xml:space="preserve">  </w:t>
      </w:r>
    </w:p>
    <w:p w14:paraId="01A315AD" w14:textId="77EB460E" w:rsidR="005549F1" w:rsidRDefault="00EB5D3C">
      <w:pPr>
        <w:spacing w:after="58"/>
        <w:ind w:left="1075"/>
      </w:pPr>
      <w:r>
        <w:rPr>
          <w:b/>
        </w:rPr>
        <w:t xml:space="preserve">East Pinson Valley Recreation Center </w:t>
      </w:r>
      <w:r w:rsidR="00660F79">
        <w:rPr>
          <w:rFonts w:ascii="Gautami" w:eastAsia="Gautami" w:hAnsi="Gautami" w:cs="Gautami"/>
        </w:rPr>
        <w:t>​</w:t>
      </w:r>
      <w:r w:rsidR="00660F79">
        <w:t xml:space="preserve"> (</w:t>
      </w:r>
      <w:r>
        <w:t xml:space="preserve">2013- 2016) </w:t>
      </w:r>
    </w:p>
    <w:p w14:paraId="68835135" w14:textId="3CEA11DD" w:rsidR="005549F1" w:rsidRDefault="00EB5D3C">
      <w:pPr>
        <w:spacing w:after="54"/>
        <w:ind w:left="1075" w:right="404"/>
      </w:pPr>
      <w:r>
        <w:rPr>
          <w:u w:val="single" w:color="000000"/>
        </w:rPr>
        <w:t xml:space="preserve">Job </w:t>
      </w:r>
      <w:r w:rsidR="00660F79">
        <w:rPr>
          <w:u w:val="single" w:color="000000"/>
        </w:rPr>
        <w:t>Title:</w:t>
      </w:r>
      <w:r w:rsidR="00660F79">
        <w:rPr>
          <w:rFonts w:ascii="Gautami" w:eastAsia="Gautami" w:hAnsi="Gautami" w:cs="Gautami"/>
          <w:u w:val="single" w:color="000000"/>
        </w:rPr>
        <w:t xml:space="preserve"> ​</w:t>
      </w:r>
      <w:r>
        <w:t xml:space="preserve"> Camp Counselor </w:t>
      </w:r>
    </w:p>
    <w:p w14:paraId="10CF4369" w14:textId="77777777" w:rsidR="005549F1" w:rsidRDefault="00EB5D3C">
      <w:pPr>
        <w:spacing w:after="0"/>
        <w:ind w:left="1075" w:right="404"/>
      </w:pPr>
      <w:r>
        <w:rPr>
          <w:u w:val="single" w:color="000000"/>
        </w:rPr>
        <w:t xml:space="preserve">Responsibilities: </w:t>
      </w:r>
      <w:r>
        <w:rPr>
          <w:rFonts w:ascii="Gautami" w:eastAsia="Gautami" w:hAnsi="Gautami" w:cs="Gautami"/>
          <w:u w:val="single" w:color="000000"/>
        </w:rPr>
        <w:t>​</w:t>
      </w:r>
      <w:r>
        <w:t xml:space="preserve">Guided Children in daily recreational summer programs and activities </w:t>
      </w:r>
    </w:p>
    <w:p w14:paraId="7A59DA53" w14:textId="77777777" w:rsidR="005549F1" w:rsidRDefault="00EB5D3C">
      <w:pPr>
        <w:spacing w:after="30"/>
        <w:ind w:left="1080" w:firstLine="0"/>
      </w:pPr>
      <w:r>
        <w:t xml:space="preserve">  </w:t>
      </w:r>
    </w:p>
    <w:p w14:paraId="6419916B" w14:textId="77777777" w:rsidR="005549F1" w:rsidRDefault="00EB5D3C">
      <w:pPr>
        <w:spacing w:after="30"/>
        <w:ind w:left="1080" w:firstLine="0"/>
      </w:pPr>
      <w:r>
        <w:t xml:space="preserve">  </w:t>
      </w:r>
    </w:p>
    <w:p w14:paraId="43ECAC08" w14:textId="77777777" w:rsidR="005549F1" w:rsidRDefault="00EB5D3C">
      <w:pPr>
        <w:spacing w:after="0" w:line="285" w:lineRule="auto"/>
        <w:ind w:left="0" w:right="10375" w:firstLine="0"/>
      </w:pPr>
      <w:r>
        <w:t xml:space="preserve">   </w:t>
      </w:r>
    </w:p>
    <w:p w14:paraId="699099E7" w14:textId="77777777" w:rsidR="005549F1" w:rsidRDefault="00EB5D3C">
      <w:pPr>
        <w:spacing w:after="15"/>
        <w:ind w:left="1080" w:firstLine="0"/>
      </w:pPr>
      <w:r>
        <w:t xml:space="preserve">  </w:t>
      </w:r>
    </w:p>
    <w:p w14:paraId="6B6D1B71" w14:textId="77777777" w:rsidR="005549F1" w:rsidRDefault="00EB5D3C">
      <w:pPr>
        <w:spacing w:after="0"/>
        <w:ind w:left="0" w:firstLine="0"/>
      </w:pPr>
      <w:r>
        <w:rPr>
          <w:sz w:val="22"/>
        </w:rPr>
        <w:t xml:space="preserve"> </w:t>
      </w:r>
    </w:p>
    <w:sectPr w:rsidR="005549F1">
      <w:headerReference w:type="even" r:id="rId7"/>
      <w:headerReference w:type="default" r:id="rId8"/>
      <w:headerReference w:type="first" r:id="rId9"/>
      <w:pgSz w:w="12240" w:h="15840"/>
      <w:pgMar w:top="1500" w:right="305" w:bottom="1460" w:left="360" w:header="1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1DDFE" w14:textId="77777777" w:rsidR="00327E0E" w:rsidRDefault="00327E0E">
      <w:pPr>
        <w:spacing w:after="0" w:line="240" w:lineRule="auto"/>
      </w:pPr>
      <w:r>
        <w:separator/>
      </w:r>
    </w:p>
  </w:endnote>
  <w:endnote w:type="continuationSeparator" w:id="0">
    <w:p w14:paraId="5EBBD250" w14:textId="77777777" w:rsidR="00327E0E" w:rsidRDefault="0032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3299" w14:textId="77777777" w:rsidR="00327E0E" w:rsidRDefault="00327E0E">
      <w:pPr>
        <w:spacing w:after="0" w:line="240" w:lineRule="auto"/>
      </w:pPr>
      <w:r>
        <w:separator/>
      </w:r>
    </w:p>
  </w:footnote>
  <w:footnote w:type="continuationSeparator" w:id="0">
    <w:p w14:paraId="38A82F88" w14:textId="77777777" w:rsidR="00327E0E" w:rsidRDefault="00327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265E" w14:textId="77777777" w:rsidR="005549F1" w:rsidRDefault="00EB5D3C">
    <w:pPr>
      <w:spacing w:after="62"/>
      <w:ind w:left="1080" w:firstLine="0"/>
    </w:pPr>
    <w:r>
      <w:t xml:space="preserve"> </w:t>
    </w:r>
  </w:p>
  <w:p w14:paraId="0646E70D" w14:textId="77777777" w:rsidR="005549F1" w:rsidRDefault="00EB5D3C">
    <w:pPr>
      <w:tabs>
        <w:tab w:val="center" w:pos="5747"/>
        <w:tab w:val="center" w:pos="10714"/>
        <w:tab w:val="center" w:pos="10981"/>
      </w:tabs>
      <w:spacing w:after="0"/>
      <w:ind w:left="0" w:firstLine="0"/>
    </w:pPr>
    <w:r>
      <w:rPr>
        <w:rFonts w:ascii="Calibri" w:eastAsia="Calibri" w:hAnsi="Calibri" w:cs="Calibri"/>
        <w:sz w:val="22"/>
      </w:rPr>
      <w:tab/>
    </w:r>
    <w:r>
      <w:t xml:space="preserve">205-601-0386                                                                                                          blscott@uab.edu </w:t>
    </w:r>
    <w:r>
      <w:tab/>
    </w:r>
    <w:r>
      <w:rPr>
        <w:rFonts w:ascii="Arial" w:eastAsia="Arial" w:hAnsi="Arial" w:cs="Arial"/>
      </w:rPr>
      <w:t xml:space="preserve"> </w:t>
    </w:r>
    <w:r>
      <w:rPr>
        <w:rFonts w:ascii="Arial" w:eastAsia="Arial" w:hAnsi="Arial" w:cs="Arial"/>
      </w:rPr>
      <w:tab/>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40D79" w14:textId="77777777" w:rsidR="005549F1" w:rsidRDefault="00EB5D3C">
    <w:pPr>
      <w:spacing w:after="62"/>
      <w:ind w:left="1080" w:firstLine="0"/>
    </w:pPr>
    <w:r>
      <w:t xml:space="preserve"> </w:t>
    </w:r>
  </w:p>
  <w:p w14:paraId="2B25B28D" w14:textId="77777777" w:rsidR="005549F1" w:rsidRDefault="00EB5D3C">
    <w:pPr>
      <w:tabs>
        <w:tab w:val="center" w:pos="5747"/>
        <w:tab w:val="center" w:pos="10714"/>
        <w:tab w:val="center" w:pos="10981"/>
      </w:tabs>
      <w:spacing w:after="0"/>
      <w:ind w:left="0" w:firstLine="0"/>
    </w:pPr>
    <w:r>
      <w:rPr>
        <w:rFonts w:ascii="Calibri" w:eastAsia="Calibri" w:hAnsi="Calibri" w:cs="Calibri"/>
        <w:sz w:val="22"/>
      </w:rPr>
      <w:tab/>
    </w:r>
    <w:r>
      <w:t xml:space="preserve">205-601-0386                                                                                                          blscott@uab.edu </w:t>
    </w:r>
    <w:r>
      <w:tab/>
    </w:r>
    <w:r>
      <w:rPr>
        <w:rFonts w:ascii="Arial" w:eastAsia="Arial" w:hAnsi="Arial" w:cs="Arial"/>
      </w:rPr>
      <w:t xml:space="preserve"> </w:t>
    </w:r>
    <w:r>
      <w:rPr>
        <w:rFonts w:ascii="Arial" w:eastAsia="Arial" w:hAnsi="Arial" w:cs="Arial"/>
      </w:rPr>
      <w:tab/>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B454" w14:textId="77777777" w:rsidR="005549F1" w:rsidRDefault="00EB5D3C">
    <w:pPr>
      <w:spacing w:after="62"/>
      <w:ind w:left="1080" w:firstLine="0"/>
    </w:pPr>
    <w:r>
      <w:t xml:space="preserve"> </w:t>
    </w:r>
  </w:p>
  <w:p w14:paraId="545BBD80" w14:textId="77777777" w:rsidR="005549F1" w:rsidRDefault="00EB5D3C">
    <w:pPr>
      <w:tabs>
        <w:tab w:val="center" w:pos="5747"/>
        <w:tab w:val="center" w:pos="10714"/>
        <w:tab w:val="center" w:pos="10981"/>
      </w:tabs>
      <w:spacing w:after="0"/>
      <w:ind w:left="0" w:firstLine="0"/>
    </w:pPr>
    <w:r>
      <w:rPr>
        <w:rFonts w:ascii="Calibri" w:eastAsia="Calibri" w:hAnsi="Calibri" w:cs="Calibri"/>
        <w:sz w:val="22"/>
      </w:rPr>
      <w:tab/>
    </w:r>
    <w:r>
      <w:t xml:space="preserve">205-601-0386                                                                                                          blscott@uab.edu </w:t>
    </w:r>
    <w:r>
      <w:tab/>
    </w:r>
    <w:r>
      <w:rPr>
        <w:rFonts w:ascii="Arial" w:eastAsia="Arial" w:hAnsi="Arial" w:cs="Arial"/>
      </w:rPr>
      <w:t xml:space="preserve"> </w:t>
    </w:r>
    <w:r>
      <w:rPr>
        <w:rFonts w:ascii="Arial" w:eastAsia="Arial" w:hAnsi="Arial" w:cs="Arial"/>
      </w:rPr>
      <w:tab/>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17ECD"/>
    <w:multiLevelType w:val="hybridMultilevel"/>
    <w:tmpl w:val="91BEA0DA"/>
    <w:lvl w:ilvl="0" w:tplc="6CF098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B6429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86F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C0BD8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20CA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E22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363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2E55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EF53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9F3CD8"/>
    <w:multiLevelType w:val="hybridMultilevel"/>
    <w:tmpl w:val="E55ECC18"/>
    <w:lvl w:ilvl="0" w:tplc="67F8EC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673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C7E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2AC5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2FF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A98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2F80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8A334">
      <w:start w:val="1"/>
      <w:numFmt w:val="bullet"/>
      <w:lvlText w:val="o"/>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073E8">
      <w:start w:val="1"/>
      <w:numFmt w:val="bullet"/>
      <w:lvlText w:val="▪"/>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AE0B27"/>
    <w:multiLevelType w:val="hybridMultilevel"/>
    <w:tmpl w:val="215E9556"/>
    <w:lvl w:ilvl="0" w:tplc="A2F633BE">
      <w:start w:val="1"/>
      <w:numFmt w:val="bullet"/>
      <w:lvlText w:val="●"/>
      <w:lvlJc w:val="left"/>
      <w:pPr>
        <w:ind w:left="181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plc="5AD8ACE6">
      <w:start w:val="1"/>
      <w:numFmt w:val="bullet"/>
      <w:lvlText w:val="o"/>
      <w:lvlJc w:val="left"/>
      <w:pPr>
        <w:ind w:left="21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tplc="8090A62C">
      <w:start w:val="1"/>
      <w:numFmt w:val="bullet"/>
      <w:lvlText w:val="▪"/>
      <w:lvlJc w:val="left"/>
      <w:pPr>
        <w:ind w:left="28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tplc="81DE9B80">
      <w:start w:val="1"/>
      <w:numFmt w:val="bullet"/>
      <w:lvlText w:val="•"/>
      <w:lvlJc w:val="left"/>
      <w:pPr>
        <w:ind w:left="360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tplc="19007B14">
      <w:start w:val="1"/>
      <w:numFmt w:val="bullet"/>
      <w:lvlText w:val="o"/>
      <w:lvlJc w:val="left"/>
      <w:pPr>
        <w:ind w:left="432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tplc="38043C2E">
      <w:start w:val="1"/>
      <w:numFmt w:val="bullet"/>
      <w:lvlText w:val="▪"/>
      <w:lvlJc w:val="left"/>
      <w:pPr>
        <w:ind w:left="504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tplc="2D28DC78">
      <w:start w:val="1"/>
      <w:numFmt w:val="bullet"/>
      <w:lvlText w:val="•"/>
      <w:lvlJc w:val="left"/>
      <w:pPr>
        <w:ind w:left="57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tplc="A238C03A">
      <w:start w:val="1"/>
      <w:numFmt w:val="bullet"/>
      <w:lvlText w:val="o"/>
      <w:lvlJc w:val="left"/>
      <w:pPr>
        <w:ind w:left="64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tplc="0EBA358C">
      <w:start w:val="1"/>
      <w:numFmt w:val="bullet"/>
      <w:lvlText w:val="▪"/>
      <w:lvlJc w:val="left"/>
      <w:pPr>
        <w:ind w:left="720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F1"/>
    <w:rsid w:val="00210C64"/>
    <w:rsid w:val="00327E0E"/>
    <w:rsid w:val="005549F1"/>
    <w:rsid w:val="00660F79"/>
    <w:rsid w:val="00676391"/>
    <w:rsid w:val="00855316"/>
    <w:rsid w:val="009C3B66"/>
    <w:rsid w:val="00D163BB"/>
    <w:rsid w:val="00EB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11FBB8"/>
  <w15:docId w15:val="{E460AE6A-8A2C-984E-B68F-84CE9667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59" w:lineRule="auto"/>
      <w:ind w:left="109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0" w:line="259" w:lineRule="auto"/>
      <w:ind w:left="109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676391"/>
    <w:pPr>
      <w:ind w:left="720"/>
      <w:contextualSpacing/>
    </w:pPr>
  </w:style>
  <w:style w:type="character" w:styleId="Hyperlink">
    <w:name w:val="Hyperlink"/>
    <w:basedOn w:val="DefaultParagraphFont"/>
    <w:uiPriority w:val="99"/>
    <w:unhideWhenUsed/>
    <w:rsid w:val="00855316"/>
    <w:rPr>
      <w:color w:val="0563C1" w:themeColor="hyperlink"/>
      <w:u w:val="single"/>
    </w:rPr>
  </w:style>
  <w:style w:type="character" w:styleId="UnresolvedMention">
    <w:name w:val="Unresolved Mention"/>
    <w:basedOn w:val="DefaultParagraphFont"/>
    <w:uiPriority w:val="99"/>
    <w:semiHidden/>
    <w:unhideWhenUsed/>
    <w:rsid w:val="00855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Briana L</dc:creator>
  <cp:keywords/>
  <cp:lastModifiedBy>Scott, Briana L</cp:lastModifiedBy>
  <cp:revision>2</cp:revision>
  <dcterms:created xsi:type="dcterms:W3CDTF">2020-10-01T20:05:00Z</dcterms:created>
  <dcterms:modified xsi:type="dcterms:W3CDTF">2020-10-01T20:05:00Z</dcterms:modified>
</cp:coreProperties>
</file>